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F2" w:rsidRPr="007C79F2" w:rsidRDefault="007C79F2" w:rsidP="00C7031C">
      <w:pPr>
        <w:spacing w:line="240" w:lineRule="auto"/>
        <w:ind w:right="-2" w:firstLine="0"/>
        <w:rPr>
          <w:i/>
          <w:color w:val="FF0000"/>
          <w:szCs w:val="28"/>
          <w:u w:val="single"/>
        </w:rPr>
      </w:pPr>
    </w:p>
    <w:p w:rsidR="00CE5280" w:rsidRPr="00CE5280" w:rsidRDefault="00CE5280" w:rsidP="00C7031C">
      <w:pPr>
        <w:spacing w:line="240" w:lineRule="auto"/>
        <w:ind w:right="-2"/>
        <w:rPr>
          <w:b/>
          <w:szCs w:val="28"/>
        </w:rPr>
      </w:pPr>
      <w:r w:rsidRPr="00CE5280">
        <w:rPr>
          <w:b/>
          <w:szCs w:val="28"/>
        </w:rPr>
        <w:t>Расследование и учет несчастных случаев на производстве.</w:t>
      </w:r>
    </w:p>
    <w:p w:rsidR="00CE5280" w:rsidRPr="00CE5280" w:rsidRDefault="00CE5280" w:rsidP="00C7031C">
      <w:pPr>
        <w:spacing w:line="240" w:lineRule="auto"/>
        <w:ind w:right="-2"/>
        <w:rPr>
          <w:b/>
          <w:i/>
          <w:szCs w:val="28"/>
          <w:u w:val="single"/>
        </w:rPr>
      </w:pPr>
      <w:r w:rsidRPr="00CE5280">
        <w:rPr>
          <w:i/>
          <w:szCs w:val="28"/>
        </w:rPr>
        <w:t>(Положение</w:t>
      </w:r>
      <w:r w:rsidRPr="00CE5280">
        <w:rPr>
          <w:b/>
          <w:i/>
          <w:szCs w:val="28"/>
        </w:rPr>
        <w:t xml:space="preserve"> </w:t>
      </w:r>
      <w:r w:rsidRPr="00CE5280">
        <w:rPr>
          <w:i/>
          <w:szCs w:val="28"/>
        </w:rPr>
        <w:t>об особенностях расследования несчастных случаев на прои</w:t>
      </w:r>
      <w:r w:rsidRPr="00CE5280">
        <w:rPr>
          <w:i/>
          <w:szCs w:val="28"/>
        </w:rPr>
        <w:t>з</w:t>
      </w:r>
      <w:r w:rsidRPr="00CE5280">
        <w:rPr>
          <w:i/>
          <w:szCs w:val="28"/>
        </w:rPr>
        <w:t>водстве (Постановление Министерства труда и социального развития РФ от 24.10.2002 г. № 73))</w:t>
      </w:r>
    </w:p>
    <w:p w:rsidR="00CE5280" w:rsidRPr="00CE5280" w:rsidRDefault="00927096" w:rsidP="00C7031C">
      <w:pPr>
        <w:spacing w:line="240" w:lineRule="auto"/>
        <w:ind w:right="-2" w:firstLine="0"/>
        <w:rPr>
          <w:b/>
          <w:szCs w:val="28"/>
          <w:u w:val="single"/>
        </w:rPr>
      </w:pPr>
      <w:r>
        <w:rPr>
          <w:i/>
          <w:color w:val="FF0000"/>
          <w:szCs w:val="28"/>
          <w:u w:val="single"/>
        </w:rPr>
        <w:t>Тема</w:t>
      </w:r>
      <w:r w:rsidR="007C79F2" w:rsidRPr="007C79F2">
        <w:rPr>
          <w:i/>
          <w:color w:val="FF0000"/>
          <w:szCs w:val="28"/>
          <w:u w:val="single"/>
        </w:rPr>
        <w:t xml:space="preserve"> 1</w:t>
      </w:r>
    </w:p>
    <w:p w:rsidR="007C79F2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b/>
          <w:szCs w:val="28"/>
          <w:u w:val="single"/>
        </w:rPr>
        <w:t>Несчастный случай на производстве</w:t>
      </w:r>
      <w:r w:rsidRPr="00CE5280">
        <w:rPr>
          <w:szCs w:val="28"/>
          <w:u w:val="single"/>
        </w:rPr>
        <w:t xml:space="preserve"> – событие, в результате которого р</w:t>
      </w:r>
      <w:r w:rsidRPr="00CE5280">
        <w:rPr>
          <w:szCs w:val="28"/>
          <w:u w:val="single"/>
        </w:rPr>
        <w:t>а</w:t>
      </w:r>
      <w:r w:rsidRPr="00CE5280">
        <w:rPr>
          <w:szCs w:val="28"/>
          <w:u w:val="single"/>
        </w:rPr>
        <w:t>ботник получил увечье или иное телесное повреждение здоровья,</w:t>
      </w:r>
      <w:r w:rsidRPr="00CE5280">
        <w:rPr>
          <w:szCs w:val="28"/>
        </w:rPr>
        <w:t xml:space="preserve"> включая: тра</w:t>
      </w:r>
      <w:r w:rsidRPr="00CE5280">
        <w:rPr>
          <w:szCs w:val="28"/>
        </w:rPr>
        <w:t>в</w:t>
      </w:r>
      <w:r w:rsidRPr="00CE5280">
        <w:rPr>
          <w:szCs w:val="28"/>
        </w:rPr>
        <w:t xml:space="preserve">му, в том числе причиненную другим лицом; тепловой удар; ожог; обморожение; утопление; </w:t>
      </w:r>
    </w:p>
    <w:p w:rsidR="007C79F2" w:rsidRDefault="00927096" w:rsidP="00C7031C">
      <w:pPr>
        <w:spacing w:line="240" w:lineRule="auto"/>
        <w:ind w:right="-2" w:firstLine="0"/>
        <w:rPr>
          <w:szCs w:val="28"/>
        </w:rPr>
      </w:pPr>
      <w:r>
        <w:rPr>
          <w:i/>
          <w:color w:val="FF0000"/>
          <w:szCs w:val="28"/>
          <w:u w:val="single"/>
        </w:rPr>
        <w:t>Тема</w:t>
      </w:r>
      <w:r w:rsidR="007C79F2">
        <w:rPr>
          <w:i/>
          <w:color w:val="FF0000"/>
          <w:szCs w:val="28"/>
          <w:u w:val="single"/>
        </w:rPr>
        <w:t xml:space="preserve"> 2</w:t>
      </w:r>
    </w:p>
    <w:p w:rsidR="007C79F2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</w:rPr>
        <w:t>поражение электрическим током, молнией; укусы и другие телесные повр</w:t>
      </w:r>
      <w:r w:rsidRPr="00CE5280">
        <w:rPr>
          <w:szCs w:val="28"/>
        </w:rPr>
        <w:t>е</w:t>
      </w:r>
      <w:r w:rsidRPr="00CE5280">
        <w:rPr>
          <w:szCs w:val="28"/>
        </w:rPr>
        <w:t>ждения, нанесенные животными и насекомыми; повреждения, полученные в р</w:t>
      </w:r>
      <w:r w:rsidRPr="00CE5280">
        <w:rPr>
          <w:szCs w:val="28"/>
        </w:rPr>
        <w:t>е</w:t>
      </w:r>
      <w:r w:rsidRPr="00CE5280">
        <w:rPr>
          <w:szCs w:val="28"/>
        </w:rPr>
        <w:t>зультате взрывов, аварий, разрушения зданий, сооружений и конструкций, ст</w:t>
      </w:r>
      <w:r w:rsidRPr="00CE5280">
        <w:rPr>
          <w:szCs w:val="28"/>
        </w:rPr>
        <w:t>и</w:t>
      </w:r>
      <w:r w:rsidRPr="00CE5280">
        <w:rPr>
          <w:szCs w:val="28"/>
        </w:rPr>
        <w:t>хийных бедствий и других чрезвычайных ситуаций, и иные повреждения здор</w:t>
      </w:r>
      <w:r w:rsidRPr="00CE5280">
        <w:rPr>
          <w:szCs w:val="28"/>
        </w:rPr>
        <w:t>о</w:t>
      </w:r>
      <w:r w:rsidRPr="00CE5280">
        <w:rPr>
          <w:szCs w:val="28"/>
        </w:rPr>
        <w:t xml:space="preserve">вья, обусловленные воздействием на пострадавшего опасных факторов, </w:t>
      </w:r>
    </w:p>
    <w:p w:rsidR="007C79F2" w:rsidRDefault="00927096" w:rsidP="00C7031C">
      <w:pPr>
        <w:spacing w:line="240" w:lineRule="auto"/>
        <w:ind w:right="-2" w:firstLine="0"/>
        <w:rPr>
          <w:szCs w:val="28"/>
        </w:rPr>
      </w:pPr>
      <w:r>
        <w:rPr>
          <w:i/>
          <w:color w:val="FF0000"/>
          <w:szCs w:val="28"/>
          <w:u w:val="single"/>
        </w:rPr>
        <w:t>Тема</w:t>
      </w:r>
      <w:r w:rsidR="007C79F2">
        <w:rPr>
          <w:i/>
          <w:color w:val="FF0000"/>
          <w:szCs w:val="28"/>
          <w:u w:val="single"/>
        </w:rPr>
        <w:t xml:space="preserve"> 3</w:t>
      </w:r>
    </w:p>
    <w:p w:rsid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</w:rPr>
        <w:t>повлекшие необходимость перевода работника на другую работу, време</w:t>
      </w:r>
      <w:r w:rsidRPr="00CE5280">
        <w:rPr>
          <w:szCs w:val="28"/>
        </w:rPr>
        <w:t>н</w:t>
      </w:r>
      <w:r w:rsidRPr="00CE5280">
        <w:rPr>
          <w:szCs w:val="28"/>
        </w:rPr>
        <w:t>ную (на срок не менее 1 дня) или с</w:t>
      </w:r>
      <w:r w:rsidR="007C79F2">
        <w:rPr>
          <w:szCs w:val="28"/>
        </w:rPr>
        <w:t xml:space="preserve">тойкую утрату трудоспособности </w:t>
      </w:r>
      <w:r w:rsidRPr="00CE5280">
        <w:rPr>
          <w:szCs w:val="28"/>
        </w:rPr>
        <w:t>либо его смерть,  если они произошли:</w:t>
      </w:r>
    </w:p>
    <w:p w:rsidR="007C79F2" w:rsidRPr="00CE5280" w:rsidRDefault="00927096" w:rsidP="00C7031C">
      <w:pPr>
        <w:spacing w:line="240" w:lineRule="auto"/>
        <w:ind w:right="-2" w:firstLine="0"/>
        <w:rPr>
          <w:szCs w:val="28"/>
        </w:rPr>
      </w:pPr>
      <w:r>
        <w:rPr>
          <w:i/>
          <w:color w:val="FF0000"/>
          <w:szCs w:val="28"/>
          <w:u w:val="single"/>
        </w:rPr>
        <w:t>Тема</w:t>
      </w:r>
      <w:r w:rsidR="007C79F2">
        <w:rPr>
          <w:i/>
          <w:color w:val="FF0000"/>
          <w:szCs w:val="28"/>
          <w:u w:val="single"/>
        </w:rPr>
        <w:t xml:space="preserve"> 4</w:t>
      </w:r>
    </w:p>
    <w:p w:rsid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</w:rPr>
        <w:t>- при непосредственном исполнении трудовых обязанностей или работ по заданию работодателя, в том числе во время командировки, а также при соверш</w:t>
      </w:r>
      <w:r w:rsidRPr="00CE5280">
        <w:rPr>
          <w:szCs w:val="28"/>
        </w:rPr>
        <w:t>е</w:t>
      </w:r>
      <w:r w:rsidRPr="00CE5280">
        <w:rPr>
          <w:szCs w:val="28"/>
        </w:rPr>
        <w:t>нии действий в интересах работодателя, в том числе направленных на предотвр</w:t>
      </w:r>
      <w:r w:rsidRPr="00CE5280">
        <w:rPr>
          <w:szCs w:val="28"/>
        </w:rPr>
        <w:t>а</w:t>
      </w:r>
      <w:r w:rsidRPr="00CE5280">
        <w:rPr>
          <w:szCs w:val="28"/>
        </w:rPr>
        <w:t>щение несчастных случаев, аварий, катастроф и иных ситуаций чрезвычайного характера;</w:t>
      </w:r>
    </w:p>
    <w:p w:rsidR="007C79F2" w:rsidRPr="00CE5280" w:rsidRDefault="00927096" w:rsidP="00C7031C">
      <w:pPr>
        <w:spacing w:line="240" w:lineRule="auto"/>
        <w:ind w:right="-2" w:firstLine="0"/>
        <w:rPr>
          <w:szCs w:val="28"/>
        </w:rPr>
      </w:pPr>
      <w:r>
        <w:rPr>
          <w:i/>
          <w:color w:val="FF0000"/>
          <w:szCs w:val="28"/>
          <w:u w:val="single"/>
        </w:rPr>
        <w:t>Тема</w:t>
      </w:r>
      <w:r w:rsidR="007C79F2">
        <w:rPr>
          <w:i/>
          <w:color w:val="FF0000"/>
          <w:szCs w:val="28"/>
          <w:u w:val="single"/>
        </w:rPr>
        <w:t xml:space="preserve"> 5</w:t>
      </w:r>
    </w:p>
    <w:p w:rsid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</w:rPr>
        <w:t>- на территории организации, либо в ином месте работы в течение рабочего времени (включая установленные перерывы), в</w:t>
      </w:r>
      <w:r w:rsidR="007C79F2">
        <w:rPr>
          <w:szCs w:val="28"/>
        </w:rPr>
        <w:t xml:space="preserve"> том числе во время следования </w:t>
      </w:r>
      <w:proofErr w:type="gramStart"/>
      <w:r w:rsidRPr="00CE5280">
        <w:rPr>
          <w:szCs w:val="28"/>
        </w:rPr>
        <w:t>на</w:t>
      </w:r>
      <w:proofErr w:type="gramEnd"/>
      <w:r w:rsidRPr="00CE5280">
        <w:rPr>
          <w:szCs w:val="28"/>
        </w:rPr>
        <w:t xml:space="preserve">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в сверхурочное время, выходные и праздничные дни;</w:t>
      </w:r>
    </w:p>
    <w:p w:rsidR="007C79F2" w:rsidRPr="00CE5280" w:rsidRDefault="00927096" w:rsidP="00C7031C">
      <w:pPr>
        <w:spacing w:line="240" w:lineRule="auto"/>
        <w:ind w:right="-2" w:firstLine="0"/>
        <w:rPr>
          <w:szCs w:val="28"/>
        </w:rPr>
      </w:pPr>
      <w:r>
        <w:rPr>
          <w:i/>
          <w:color w:val="FF0000"/>
          <w:szCs w:val="28"/>
          <w:u w:val="single"/>
        </w:rPr>
        <w:t>Тема</w:t>
      </w:r>
      <w:r w:rsidR="007C79F2">
        <w:rPr>
          <w:i/>
          <w:color w:val="FF0000"/>
          <w:szCs w:val="28"/>
          <w:u w:val="single"/>
        </w:rPr>
        <w:t xml:space="preserve"> 6</w:t>
      </w:r>
    </w:p>
    <w:p w:rsid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</w:rPr>
        <w:t>- при следовании к месту работы или с работы на транспортном средстве работодателя или сторонней организации, предоставившей его на основании д</w:t>
      </w:r>
      <w:r w:rsidRPr="00CE5280">
        <w:rPr>
          <w:szCs w:val="28"/>
        </w:rPr>
        <w:t>о</w:t>
      </w:r>
      <w:r w:rsidRPr="00CE5280">
        <w:rPr>
          <w:szCs w:val="28"/>
        </w:rPr>
        <w:t xml:space="preserve">говора с работодателем, а также на личном транспорте в случае использования его в производственных целях в соответствии с договором или распоряжением работодателя либо с его </w:t>
      </w:r>
      <w:proofErr w:type="gramStart"/>
      <w:r w:rsidRPr="00CE5280">
        <w:rPr>
          <w:szCs w:val="28"/>
        </w:rPr>
        <w:t>ведома</w:t>
      </w:r>
      <w:proofErr w:type="gramEnd"/>
      <w:r w:rsidRPr="00CE5280">
        <w:rPr>
          <w:szCs w:val="28"/>
        </w:rPr>
        <w:t>;</w:t>
      </w:r>
    </w:p>
    <w:p w:rsidR="007C79F2" w:rsidRPr="00CE5280" w:rsidRDefault="00927096" w:rsidP="00C7031C">
      <w:pPr>
        <w:spacing w:line="240" w:lineRule="auto"/>
        <w:ind w:right="-2" w:firstLine="0"/>
        <w:rPr>
          <w:szCs w:val="28"/>
        </w:rPr>
      </w:pPr>
      <w:r>
        <w:rPr>
          <w:i/>
          <w:color w:val="FF0000"/>
          <w:szCs w:val="28"/>
          <w:u w:val="single"/>
        </w:rPr>
        <w:t>Тема</w:t>
      </w:r>
      <w:r w:rsidR="007C79F2">
        <w:rPr>
          <w:i/>
          <w:color w:val="FF0000"/>
          <w:szCs w:val="28"/>
          <w:u w:val="single"/>
        </w:rPr>
        <w:t xml:space="preserve"> 7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</w:rPr>
        <w:t>- во время служебных поездок на общественном транспорте, а также при следовании по заданию работодателя к месту выполнения работ и обратно, в том числе пешком;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</w:rPr>
        <w:t>- при следовании к месту командировки и обратно;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</w:rPr>
        <w:lastRenderedPageBreak/>
        <w:t>- при привлечении работника к участию в ликвидации последствий катас</w:t>
      </w:r>
      <w:r w:rsidRPr="00CE5280">
        <w:rPr>
          <w:szCs w:val="28"/>
        </w:rPr>
        <w:t>т</w:t>
      </w:r>
      <w:r w:rsidRPr="00CE5280">
        <w:rPr>
          <w:szCs w:val="28"/>
        </w:rPr>
        <w:t>роф, аварий и других чрезвычайных ситуаций природного, техногенного, крим</w:t>
      </w:r>
      <w:r w:rsidRPr="00CE5280">
        <w:rPr>
          <w:szCs w:val="28"/>
        </w:rPr>
        <w:t>и</w:t>
      </w:r>
      <w:r w:rsidRPr="00CE5280">
        <w:rPr>
          <w:szCs w:val="28"/>
        </w:rPr>
        <w:t>ногенного и иного характера;</w:t>
      </w:r>
    </w:p>
    <w:p w:rsidR="007C79F2" w:rsidRDefault="00927096" w:rsidP="00C7031C">
      <w:pPr>
        <w:spacing w:line="240" w:lineRule="auto"/>
        <w:ind w:right="-2" w:firstLine="0"/>
        <w:rPr>
          <w:szCs w:val="28"/>
          <w:u w:val="single"/>
        </w:rPr>
      </w:pPr>
      <w:r>
        <w:rPr>
          <w:i/>
          <w:color w:val="FF0000"/>
          <w:szCs w:val="28"/>
          <w:u w:val="single"/>
        </w:rPr>
        <w:t>Тема</w:t>
      </w:r>
      <w:r w:rsidR="007C79F2">
        <w:rPr>
          <w:i/>
          <w:color w:val="FF0000"/>
          <w:szCs w:val="28"/>
          <w:u w:val="single"/>
        </w:rPr>
        <w:t xml:space="preserve"> 8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  <w:u w:val="single"/>
        </w:rPr>
        <w:t>Работники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</w:t>
      </w:r>
      <w:r w:rsidRPr="00CE5280">
        <w:rPr>
          <w:szCs w:val="28"/>
        </w:rPr>
        <w:t xml:space="preserve">. </w:t>
      </w:r>
    </w:p>
    <w:p w:rsidR="007C79F2" w:rsidRDefault="00927096" w:rsidP="00C7031C">
      <w:pPr>
        <w:spacing w:line="240" w:lineRule="auto"/>
        <w:ind w:right="-2" w:firstLine="0"/>
        <w:rPr>
          <w:szCs w:val="28"/>
          <w:u w:val="single"/>
        </w:rPr>
      </w:pPr>
      <w:r>
        <w:rPr>
          <w:i/>
          <w:color w:val="FF0000"/>
          <w:szCs w:val="28"/>
          <w:u w:val="single"/>
        </w:rPr>
        <w:t>Тема</w:t>
      </w:r>
      <w:r w:rsidR="007C79F2">
        <w:rPr>
          <w:i/>
          <w:color w:val="FF0000"/>
          <w:szCs w:val="28"/>
          <w:u w:val="single"/>
        </w:rPr>
        <w:t xml:space="preserve"> 9</w:t>
      </w:r>
    </w:p>
    <w:p w:rsidR="00CE5280" w:rsidRPr="00CE5280" w:rsidRDefault="00CE5280" w:rsidP="00C7031C">
      <w:pPr>
        <w:spacing w:line="240" w:lineRule="auto"/>
        <w:ind w:right="-2"/>
        <w:rPr>
          <w:szCs w:val="28"/>
          <w:u w:val="single"/>
        </w:rPr>
      </w:pPr>
      <w:r w:rsidRPr="00CE5280">
        <w:rPr>
          <w:szCs w:val="28"/>
          <w:u w:val="single"/>
        </w:rPr>
        <w:t>При несчастном случае работодатель (его представитель) обязан:</w:t>
      </w:r>
    </w:p>
    <w:p w:rsidR="00CE5280" w:rsidRPr="00CE5280" w:rsidRDefault="00CE5280" w:rsidP="00C7031C">
      <w:pPr>
        <w:spacing w:line="240" w:lineRule="auto"/>
        <w:ind w:right="-2"/>
        <w:rPr>
          <w:szCs w:val="28"/>
          <w:u w:val="single"/>
        </w:rPr>
      </w:pPr>
      <w:r w:rsidRPr="00CE5280">
        <w:rPr>
          <w:szCs w:val="28"/>
          <w:u w:val="single"/>
        </w:rPr>
        <w:t xml:space="preserve"> - немедленно организовать первую помощь пострадавшему и при необх</w:t>
      </w:r>
      <w:r w:rsidRPr="00CE5280">
        <w:rPr>
          <w:szCs w:val="28"/>
          <w:u w:val="single"/>
        </w:rPr>
        <w:t>о</w:t>
      </w:r>
      <w:r w:rsidRPr="00CE5280">
        <w:rPr>
          <w:szCs w:val="28"/>
          <w:u w:val="single"/>
        </w:rPr>
        <w:t>димости доставку его в больницу;</w:t>
      </w:r>
    </w:p>
    <w:p w:rsidR="00CE5280" w:rsidRPr="00CE5280" w:rsidRDefault="00CE5280" w:rsidP="00C7031C">
      <w:pPr>
        <w:spacing w:line="240" w:lineRule="auto"/>
        <w:ind w:right="-2"/>
        <w:rPr>
          <w:szCs w:val="28"/>
          <w:u w:val="single"/>
        </w:rPr>
      </w:pPr>
      <w:r w:rsidRPr="00CE5280">
        <w:rPr>
          <w:szCs w:val="28"/>
          <w:u w:val="single"/>
        </w:rPr>
        <w:t>- принять неотложные меры по предотвращению развития аварийной ситу</w:t>
      </w:r>
      <w:r w:rsidRPr="00CE5280">
        <w:rPr>
          <w:szCs w:val="28"/>
          <w:u w:val="single"/>
        </w:rPr>
        <w:t>а</w:t>
      </w:r>
      <w:r w:rsidRPr="00CE5280">
        <w:rPr>
          <w:szCs w:val="28"/>
          <w:u w:val="single"/>
        </w:rPr>
        <w:t>ции и воздействия травмирующих факторов на других лиц;</w:t>
      </w:r>
    </w:p>
    <w:p w:rsidR="00CE5280" w:rsidRPr="00CE5280" w:rsidRDefault="00CE5280" w:rsidP="00C7031C">
      <w:pPr>
        <w:spacing w:line="240" w:lineRule="auto"/>
        <w:ind w:right="-2"/>
        <w:rPr>
          <w:szCs w:val="28"/>
          <w:u w:val="single"/>
        </w:rPr>
      </w:pPr>
      <w:r w:rsidRPr="00CE5280">
        <w:rPr>
          <w:szCs w:val="28"/>
          <w:u w:val="single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</w:t>
      </w:r>
      <w:r w:rsidRPr="00CE5280">
        <w:rPr>
          <w:szCs w:val="28"/>
          <w:u w:val="single"/>
        </w:rPr>
        <w:t>у</w:t>
      </w:r>
      <w:r w:rsidRPr="00CE5280">
        <w:rPr>
          <w:szCs w:val="28"/>
          <w:u w:val="single"/>
        </w:rPr>
        <w:t>гих людей и не приведет к аварии, а в случае невозможности ее сохранения – з</w:t>
      </w:r>
      <w:r w:rsidRPr="00CE5280">
        <w:rPr>
          <w:szCs w:val="28"/>
          <w:u w:val="single"/>
        </w:rPr>
        <w:t>а</w:t>
      </w:r>
      <w:r w:rsidRPr="00CE5280">
        <w:rPr>
          <w:szCs w:val="28"/>
          <w:u w:val="single"/>
        </w:rPr>
        <w:t>фиксировать сложившуюся обстановку (схемы, фотографии и т.п.);</w:t>
      </w:r>
    </w:p>
    <w:p w:rsidR="00CE5280" w:rsidRPr="00CE5280" w:rsidRDefault="00CE5280" w:rsidP="00C7031C">
      <w:pPr>
        <w:spacing w:line="240" w:lineRule="auto"/>
        <w:ind w:right="-2"/>
        <w:rPr>
          <w:szCs w:val="28"/>
          <w:u w:val="single"/>
        </w:rPr>
      </w:pPr>
      <w:r w:rsidRPr="00CE5280">
        <w:rPr>
          <w:szCs w:val="28"/>
          <w:u w:val="single"/>
        </w:rPr>
        <w:t>- обеспечить своевременное расследование несчастного случая и его учет;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  <w:u w:val="single"/>
        </w:rPr>
        <w:t>- немедленно проинформировать о несчастном случае родственников п</w:t>
      </w:r>
      <w:r w:rsidRPr="00CE5280">
        <w:rPr>
          <w:szCs w:val="28"/>
          <w:u w:val="single"/>
        </w:rPr>
        <w:t>о</w:t>
      </w:r>
      <w:r w:rsidRPr="00CE5280">
        <w:rPr>
          <w:szCs w:val="28"/>
          <w:u w:val="single"/>
        </w:rPr>
        <w:t>страдавшего, а также направить сообщения в соответствующие органы и орган</w:t>
      </w:r>
      <w:r w:rsidRPr="00CE5280">
        <w:rPr>
          <w:szCs w:val="28"/>
          <w:u w:val="single"/>
        </w:rPr>
        <w:t>и</w:t>
      </w:r>
      <w:r w:rsidRPr="00CE5280">
        <w:rPr>
          <w:szCs w:val="28"/>
          <w:u w:val="single"/>
        </w:rPr>
        <w:t>зации.</w:t>
      </w:r>
    </w:p>
    <w:p w:rsidR="007C79F2" w:rsidRDefault="00927096" w:rsidP="00C7031C">
      <w:pPr>
        <w:spacing w:line="240" w:lineRule="auto"/>
        <w:ind w:right="-2" w:firstLine="0"/>
        <w:rPr>
          <w:szCs w:val="28"/>
        </w:rPr>
      </w:pPr>
      <w:r>
        <w:rPr>
          <w:i/>
          <w:color w:val="FF0000"/>
          <w:szCs w:val="28"/>
          <w:u w:val="single"/>
        </w:rPr>
        <w:t>Тема</w:t>
      </w:r>
      <w:r w:rsidR="007C79F2" w:rsidRPr="007C79F2">
        <w:rPr>
          <w:i/>
          <w:color w:val="FF0000"/>
          <w:szCs w:val="28"/>
          <w:u w:val="single"/>
        </w:rPr>
        <w:t xml:space="preserve"> 1</w:t>
      </w:r>
      <w:r w:rsidR="007C79F2">
        <w:rPr>
          <w:i/>
          <w:color w:val="FF0000"/>
          <w:szCs w:val="28"/>
          <w:u w:val="single"/>
        </w:rPr>
        <w:t>0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</w:rPr>
        <w:t>Для расследования несчастного случая работодатель незамедлительно со</w:t>
      </w:r>
      <w:r w:rsidRPr="00CE5280">
        <w:rPr>
          <w:szCs w:val="28"/>
        </w:rPr>
        <w:t>з</w:t>
      </w:r>
      <w:r w:rsidRPr="00CE5280">
        <w:rPr>
          <w:szCs w:val="28"/>
        </w:rPr>
        <w:t>дает комиссию в составе не менее 3 человек (представитель работодателя – пре</w:t>
      </w:r>
      <w:r w:rsidRPr="00CE5280">
        <w:rPr>
          <w:szCs w:val="28"/>
        </w:rPr>
        <w:t>д</w:t>
      </w:r>
      <w:r w:rsidRPr="00CE5280">
        <w:rPr>
          <w:szCs w:val="28"/>
        </w:rPr>
        <w:t xml:space="preserve">седатель комиссии, специалист </w:t>
      </w:r>
      <w:proofErr w:type="gramStart"/>
      <w:r w:rsidRPr="00CE5280">
        <w:rPr>
          <w:szCs w:val="28"/>
        </w:rPr>
        <w:t>по</w:t>
      </w:r>
      <w:proofErr w:type="gramEnd"/>
      <w:r w:rsidRPr="00CE5280">
        <w:rPr>
          <w:szCs w:val="28"/>
        </w:rPr>
        <w:t xml:space="preserve"> ОТ, представитель профкома). Лица, осущес</w:t>
      </w:r>
      <w:r w:rsidRPr="00CE5280">
        <w:rPr>
          <w:szCs w:val="28"/>
        </w:rPr>
        <w:t>т</w:t>
      </w:r>
      <w:r w:rsidRPr="00CE5280">
        <w:rPr>
          <w:szCs w:val="28"/>
        </w:rPr>
        <w:t xml:space="preserve">влявшие непосредственный </w:t>
      </w:r>
      <w:proofErr w:type="gramStart"/>
      <w:r w:rsidRPr="00CE5280">
        <w:rPr>
          <w:szCs w:val="28"/>
        </w:rPr>
        <w:t>контроль за</w:t>
      </w:r>
      <w:proofErr w:type="gramEnd"/>
      <w:r w:rsidRPr="00CE5280">
        <w:rPr>
          <w:szCs w:val="28"/>
        </w:rPr>
        <w:t xml:space="preserve"> работой пострадавшего, в состав коми</w:t>
      </w:r>
      <w:r w:rsidRPr="00CE5280">
        <w:rPr>
          <w:szCs w:val="28"/>
        </w:rPr>
        <w:t>с</w:t>
      </w:r>
      <w:r w:rsidRPr="00CE5280">
        <w:rPr>
          <w:szCs w:val="28"/>
        </w:rPr>
        <w:t>сии не включаются.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</w:rPr>
        <w:t xml:space="preserve">Если произошел групповой несчастный случай с тяжелыми последствиями (когда хотя бы один пострадавший относится к категории </w:t>
      </w:r>
      <w:proofErr w:type="gramStart"/>
      <w:r w:rsidRPr="00CE5280">
        <w:rPr>
          <w:szCs w:val="28"/>
        </w:rPr>
        <w:t>тяжелых</w:t>
      </w:r>
      <w:proofErr w:type="gramEnd"/>
      <w:r w:rsidRPr="00CE5280">
        <w:rPr>
          <w:szCs w:val="28"/>
        </w:rPr>
        <w:t>), тяжелый н</w:t>
      </w:r>
      <w:r w:rsidRPr="00CE5280">
        <w:rPr>
          <w:szCs w:val="28"/>
        </w:rPr>
        <w:t>е</w:t>
      </w:r>
      <w:r w:rsidRPr="00CE5280">
        <w:rPr>
          <w:szCs w:val="28"/>
        </w:rPr>
        <w:t xml:space="preserve">счастный случай, несчастный случай со смертельным исходом в состав комиссии обязательно включается государственный инспектор по ОТ (из </w:t>
      </w:r>
      <w:proofErr w:type="spellStart"/>
      <w:r w:rsidRPr="00CE5280">
        <w:rPr>
          <w:szCs w:val="28"/>
        </w:rPr>
        <w:t>Рострудинспе</w:t>
      </w:r>
      <w:r w:rsidRPr="00CE5280">
        <w:rPr>
          <w:szCs w:val="28"/>
        </w:rPr>
        <w:t>к</w:t>
      </w:r>
      <w:r w:rsidRPr="00CE5280">
        <w:rPr>
          <w:szCs w:val="28"/>
        </w:rPr>
        <w:t>ции</w:t>
      </w:r>
      <w:proofErr w:type="spellEnd"/>
      <w:r w:rsidRPr="00CE5280">
        <w:rPr>
          <w:szCs w:val="28"/>
        </w:rPr>
        <w:t xml:space="preserve">), который и возглавит эту комиссию. </w:t>
      </w:r>
      <w:proofErr w:type="gramStart"/>
      <w:r w:rsidRPr="00CE5280">
        <w:rPr>
          <w:szCs w:val="28"/>
        </w:rPr>
        <w:t>При несчастных случаях, перечисле</w:t>
      </w:r>
      <w:r w:rsidRPr="00CE5280">
        <w:rPr>
          <w:szCs w:val="28"/>
        </w:rPr>
        <w:t>н</w:t>
      </w:r>
      <w:r w:rsidRPr="00CE5280">
        <w:rPr>
          <w:szCs w:val="28"/>
        </w:rPr>
        <w:t xml:space="preserve">ных выше, но происшедших на объектах, подконтрольных органам </w:t>
      </w:r>
      <w:proofErr w:type="spellStart"/>
      <w:r w:rsidRPr="00CE5280">
        <w:rPr>
          <w:szCs w:val="28"/>
        </w:rPr>
        <w:t>Ростехнадзора</w:t>
      </w:r>
      <w:proofErr w:type="spellEnd"/>
      <w:r w:rsidRPr="00CE5280">
        <w:rPr>
          <w:szCs w:val="28"/>
        </w:rPr>
        <w:t xml:space="preserve"> (РТН), формировать и возглавлять комиссию будет инспектор РТН, а государс</w:t>
      </w:r>
      <w:r w:rsidRPr="00CE5280">
        <w:rPr>
          <w:szCs w:val="28"/>
        </w:rPr>
        <w:t>т</w:t>
      </w:r>
      <w:r w:rsidRPr="00CE5280">
        <w:rPr>
          <w:szCs w:val="28"/>
        </w:rPr>
        <w:t xml:space="preserve">венный инспектор по ОТ будет являться членом комиссии. </w:t>
      </w:r>
      <w:proofErr w:type="gramEnd"/>
    </w:p>
    <w:p w:rsidR="007C79F2" w:rsidRDefault="00927096" w:rsidP="00C7031C">
      <w:pPr>
        <w:spacing w:line="240" w:lineRule="auto"/>
        <w:ind w:right="-2" w:firstLine="0"/>
        <w:rPr>
          <w:szCs w:val="28"/>
          <w:u w:val="single"/>
        </w:rPr>
      </w:pPr>
      <w:r>
        <w:rPr>
          <w:i/>
          <w:color w:val="FF0000"/>
          <w:szCs w:val="28"/>
          <w:u w:val="single"/>
        </w:rPr>
        <w:t>Тема</w:t>
      </w:r>
      <w:r w:rsidR="007C79F2" w:rsidRPr="007C79F2">
        <w:rPr>
          <w:i/>
          <w:color w:val="FF0000"/>
          <w:szCs w:val="28"/>
          <w:u w:val="single"/>
        </w:rPr>
        <w:t xml:space="preserve"> 1</w:t>
      </w:r>
      <w:r w:rsidR="007C79F2">
        <w:rPr>
          <w:i/>
          <w:color w:val="FF0000"/>
          <w:szCs w:val="28"/>
          <w:u w:val="single"/>
        </w:rPr>
        <w:t>1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  <w:u w:val="single"/>
        </w:rPr>
        <w:t>Расследование несчастных случаев (в том числе групповых), отнесенных к категории легких, проводится комиссией в течение 3 календарных дней, а всех остальных – в течение 15 календарных дней</w:t>
      </w:r>
      <w:r w:rsidRPr="00CE5280">
        <w:rPr>
          <w:szCs w:val="28"/>
        </w:rPr>
        <w:t>.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</w:rPr>
        <w:t>При возникновении обстоятельств, препятствующих завершению в уст</w:t>
      </w:r>
      <w:r w:rsidRPr="00CE5280">
        <w:rPr>
          <w:szCs w:val="28"/>
        </w:rPr>
        <w:t>а</w:t>
      </w:r>
      <w:r w:rsidRPr="00CE5280">
        <w:rPr>
          <w:szCs w:val="28"/>
        </w:rPr>
        <w:t xml:space="preserve">новленные сроки расследования несчастного случая, а также при необходимости дополнительного получения соответствующих медицинских и иных заключений, </w:t>
      </w:r>
      <w:r w:rsidRPr="00CE5280">
        <w:rPr>
          <w:szCs w:val="28"/>
          <w:u w:val="single"/>
        </w:rPr>
        <w:t>сроки расследования могут быть продлены председателем комиссии, но не более чем на 15 календарных дней</w:t>
      </w:r>
      <w:r w:rsidRPr="00CE5280">
        <w:rPr>
          <w:szCs w:val="28"/>
        </w:rPr>
        <w:t>.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  <w:u w:val="single"/>
        </w:rPr>
        <w:t>Несчастный случай, о котором не было своевременно сообщено работод</w:t>
      </w:r>
      <w:r w:rsidRPr="00CE5280">
        <w:rPr>
          <w:szCs w:val="28"/>
          <w:u w:val="single"/>
        </w:rPr>
        <w:t>а</w:t>
      </w:r>
      <w:r w:rsidRPr="00CE5280">
        <w:rPr>
          <w:szCs w:val="28"/>
          <w:u w:val="single"/>
        </w:rPr>
        <w:t>телю или в результате которого нетрудоспособность наступила не сразу, рассл</w:t>
      </w:r>
      <w:r w:rsidRPr="00CE5280">
        <w:rPr>
          <w:szCs w:val="28"/>
          <w:u w:val="single"/>
        </w:rPr>
        <w:t>е</w:t>
      </w:r>
      <w:r w:rsidRPr="00CE5280">
        <w:rPr>
          <w:szCs w:val="28"/>
          <w:u w:val="single"/>
        </w:rPr>
        <w:lastRenderedPageBreak/>
        <w:t>дуется комиссией по заявлению пострадавшего или его доверенного лица в теч</w:t>
      </w:r>
      <w:r w:rsidRPr="00CE5280">
        <w:rPr>
          <w:szCs w:val="28"/>
          <w:u w:val="single"/>
        </w:rPr>
        <w:t>е</w:t>
      </w:r>
      <w:r w:rsidRPr="00CE5280">
        <w:rPr>
          <w:szCs w:val="28"/>
          <w:u w:val="single"/>
        </w:rPr>
        <w:t>ние одного месяца со дня поступления заявления</w:t>
      </w:r>
      <w:r w:rsidRPr="00CE5280">
        <w:rPr>
          <w:szCs w:val="28"/>
        </w:rPr>
        <w:t>.</w:t>
      </w:r>
    </w:p>
    <w:p w:rsidR="007C79F2" w:rsidRPr="00C7031C" w:rsidRDefault="00927096" w:rsidP="00C7031C">
      <w:pPr>
        <w:spacing w:line="240" w:lineRule="auto"/>
        <w:ind w:right="-2" w:firstLine="0"/>
        <w:rPr>
          <w:szCs w:val="28"/>
          <w:u w:val="single"/>
        </w:rPr>
      </w:pPr>
      <w:r>
        <w:rPr>
          <w:i/>
          <w:color w:val="FF0000"/>
          <w:szCs w:val="28"/>
          <w:u w:val="single"/>
        </w:rPr>
        <w:t>Тема</w:t>
      </w:r>
      <w:r w:rsidR="007C79F2" w:rsidRPr="007C79F2">
        <w:rPr>
          <w:i/>
          <w:color w:val="FF0000"/>
          <w:szCs w:val="28"/>
          <w:u w:val="single"/>
        </w:rPr>
        <w:t xml:space="preserve"> 1</w:t>
      </w:r>
      <w:r w:rsidR="007C79F2">
        <w:rPr>
          <w:i/>
          <w:color w:val="FF0000"/>
          <w:szCs w:val="28"/>
          <w:u w:val="single"/>
        </w:rPr>
        <w:t>2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  <w:u w:val="single"/>
        </w:rPr>
        <w:t>По каждому несчастному случаю оформляется акт о несчастном случае на производстве по форме Н-1 в 3-х экземплярах. При групповом несчастном случае акт в 3-х экземплярах составляется на каждого пострадавшего отдельно</w:t>
      </w:r>
      <w:r w:rsidRPr="00CE5280">
        <w:rPr>
          <w:szCs w:val="28"/>
        </w:rPr>
        <w:t>. Акты подписываются членами комиссии, утверждаются работодателем и заверяются печатью, а также регистрируются в журнале регистрации несчастных случаев на производстве.</w:t>
      </w:r>
    </w:p>
    <w:p w:rsidR="00CE5280" w:rsidRPr="00CE5280" w:rsidRDefault="00CE5280" w:rsidP="00C7031C">
      <w:pPr>
        <w:spacing w:line="240" w:lineRule="auto"/>
        <w:ind w:right="-2"/>
        <w:rPr>
          <w:szCs w:val="28"/>
          <w:u w:val="single"/>
        </w:rPr>
      </w:pPr>
      <w:r w:rsidRPr="00CE5280">
        <w:rPr>
          <w:szCs w:val="28"/>
          <w:u w:val="single"/>
        </w:rPr>
        <w:t>Работодатель в трехдневный срок после завершения расследования несчас</w:t>
      </w:r>
      <w:r w:rsidRPr="00CE5280">
        <w:rPr>
          <w:szCs w:val="28"/>
          <w:u w:val="single"/>
        </w:rPr>
        <w:t>т</w:t>
      </w:r>
      <w:r w:rsidRPr="00CE5280">
        <w:rPr>
          <w:szCs w:val="28"/>
          <w:u w:val="single"/>
        </w:rPr>
        <w:t xml:space="preserve">ного случая обязан выдать один экземпляр акта формы Н-1 пострадавшему, а при несчастном случае со смертельным исходом – доверенным лицам погибшего. </w:t>
      </w:r>
    </w:p>
    <w:p w:rsidR="00580BC0" w:rsidRPr="00927096" w:rsidRDefault="00927096" w:rsidP="00580BC0">
      <w:pPr>
        <w:spacing w:line="240" w:lineRule="auto"/>
        <w:ind w:right="-2" w:firstLine="0"/>
        <w:rPr>
          <w:szCs w:val="28"/>
          <w:u w:val="single"/>
        </w:rPr>
      </w:pPr>
      <w:r>
        <w:rPr>
          <w:i/>
          <w:color w:val="FF0000"/>
          <w:szCs w:val="28"/>
          <w:u w:val="single"/>
        </w:rPr>
        <w:t>Тема</w:t>
      </w:r>
      <w:r w:rsidR="00580BC0" w:rsidRPr="007C79F2">
        <w:rPr>
          <w:i/>
          <w:color w:val="FF0000"/>
          <w:szCs w:val="28"/>
          <w:u w:val="single"/>
        </w:rPr>
        <w:t xml:space="preserve"> 1</w:t>
      </w:r>
      <w:r w:rsidR="00580BC0" w:rsidRPr="00927096">
        <w:rPr>
          <w:i/>
          <w:color w:val="FF0000"/>
          <w:szCs w:val="28"/>
          <w:u w:val="single"/>
        </w:rPr>
        <w:t>3</w:t>
      </w:r>
    </w:p>
    <w:p w:rsidR="00CE5280" w:rsidRPr="00CE5280" w:rsidRDefault="00CE5280" w:rsidP="00C7031C">
      <w:pPr>
        <w:spacing w:line="240" w:lineRule="auto"/>
        <w:ind w:right="-2"/>
        <w:rPr>
          <w:szCs w:val="28"/>
          <w:u w:val="single"/>
        </w:rPr>
      </w:pPr>
      <w:r w:rsidRPr="00CE5280">
        <w:rPr>
          <w:szCs w:val="28"/>
          <w:u w:val="single"/>
        </w:rPr>
        <w:t>Второй экземпляр акта формы Н-1 вместе с материалами расследования хранится в течение 45 лет работодателем, осуществляющим учет несчастного случая.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  <w:u w:val="single"/>
        </w:rPr>
        <w:t>Третий экземпляр акта направляется в исполнительный орган страховщика.</w:t>
      </w:r>
    </w:p>
    <w:p w:rsidR="00CE5280" w:rsidRPr="00CE5280" w:rsidRDefault="00CE5280" w:rsidP="00C7031C">
      <w:pPr>
        <w:spacing w:line="240" w:lineRule="auto"/>
        <w:ind w:right="-2"/>
        <w:rPr>
          <w:szCs w:val="28"/>
        </w:rPr>
      </w:pPr>
      <w:r w:rsidRPr="00CE5280">
        <w:rPr>
          <w:szCs w:val="28"/>
        </w:rPr>
        <w:t>В случае установления факта грубой неосторожности застрахованного п</w:t>
      </w:r>
      <w:r w:rsidRPr="00CE5280">
        <w:rPr>
          <w:szCs w:val="28"/>
        </w:rPr>
        <w:t>о</w:t>
      </w:r>
      <w:r w:rsidRPr="00CE5280">
        <w:rPr>
          <w:szCs w:val="28"/>
        </w:rPr>
        <w:t xml:space="preserve">страдавшего, </w:t>
      </w:r>
      <w:proofErr w:type="spellStart"/>
      <w:r w:rsidRPr="00CE5280">
        <w:rPr>
          <w:szCs w:val="28"/>
        </w:rPr>
        <w:t>содействовайшей</w:t>
      </w:r>
      <w:proofErr w:type="spellEnd"/>
      <w:r w:rsidRPr="00CE5280">
        <w:rPr>
          <w:szCs w:val="28"/>
        </w:rPr>
        <w:t xml:space="preserve"> возникновению или увеличению размера вреда, причиненного его здоровью, </w:t>
      </w:r>
      <w:r w:rsidRPr="00CE5280">
        <w:rPr>
          <w:szCs w:val="28"/>
          <w:u w:val="single"/>
        </w:rPr>
        <w:t>в акте формы Н-1 указывается степень его вины в процентах, что может снизить страховые выплаты, но не более</w:t>
      </w:r>
      <w:proofErr w:type="gramStart"/>
      <w:r w:rsidRPr="00CE5280">
        <w:rPr>
          <w:szCs w:val="28"/>
          <w:u w:val="single"/>
        </w:rPr>
        <w:t>,</w:t>
      </w:r>
      <w:proofErr w:type="gramEnd"/>
      <w:r w:rsidRPr="00CE5280">
        <w:rPr>
          <w:szCs w:val="28"/>
          <w:u w:val="single"/>
        </w:rPr>
        <w:t xml:space="preserve"> чем на 25%.</w:t>
      </w:r>
    </w:p>
    <w:p w:rsidR="00580BC0" w:rsidRDefault="00580BC0" w:rsidP="00CE5280">
      <w:pPr>
        <w:spacing w:line="240" w:lineRule="auto"/>
        <w:ind w:left="-426" w:firstLine="426"/>
        <w:rPr>
          <w:b/>
          <w:sz w:val="32"/>
          <w:szCs w:val="32"/>
        </w:rPr>
      </w:pPr>
    </w:p>
    <w:p w:rsidR="00CE5280" w:rsidRPr="0001708E" w:rsidRDefault="00CE5280" w:rsidP="00CE5280">
      <w:pPr>
        <w:spacing w:line="240" w:lineRule="auto"/>
        <w:ind w:left="-426" w:firstLine="426"/>
        <w:rPr>
          <w:sz w:val="32"/>
          <w:szCs w:val="32"/>
        </w:rPr>
      </w:pPr>
      <w:r w:rsidRPr="0001708E">
        <w:rPr>
          <w:b/>
          <w:sz w:val="32"/>
          <w:szCs w:val="32"/>
        </w:rPr>
        <w:t>Расследование и учет несчастных случаев на производстве.</w:t>
      </w:r>
    </w:p>
    <w:p w:rsidR="00CE5280" w:rsidRPr="004F308F" w:rsidRDefault="00CE5280" w:rsidP="00580BC0">
      <w:pPr>
        <w:spacing w:line="240" w:lineRule="auto"/>
        <w:rPr>
          <w:szCs w:val="28"/>
        </w:rPr>
      </w:pPr>
      <w:proofErr w:type="gramStart"/>
      <w:r w:rsidRPr="004F308F">
        <w:rPr>
          <w:b/>
          <w:szCs w:val="28"/>
        </w:rPr>
        <w:t>Несчастный случай на производстве</w:t>
      </w:r>
      <w:r w:rsidRPr="004F308F">
        <w:rPr>
          <w:szCs w:val="28"/>
        </w:rPr>
        <w:t xml:space="preserve"> – событие, в результате которого р</w:t>
      </w:r>
      <w:r w:rsidRPr="004F308F">
        <w:rPr>
          <w:szCs w:val="28"/>
        </w:rPr>
        <w:t>а</w:t>
      </w:r>
      <w:r w:rsidRPr="004F308F">
        <w:rPr>
          <w:szCs w:val="28"/>
        </w:rPr>
        <w:t>ботник (застрахованный по системе обязательного социального страхования) п</w:t>
      </w:r>
      <w:r w:rsidRPr="004F308F">
        <w:rPr>
          <w:szCs w:val="28"/>
        </w:rPr>
        <w:t>о</w:t>
      </w:r>
      <w:r w:rsidRPr="004F308F">
        <w:rPr>
          <w:szCs w:val="28"/>
        </w:rPr>
        <w:t>лучил увечье или иное повреждение здоровья при исполнении им обязанностей по трудовому договору и в иных установленных законом случаях, которое п</w:t>
      </w:r>
      <w:r w:rsidRPr="004F308F">
        <w:rPr>
          <w:szCs w:val="28"/>
        </w:rPr>
        <w:t>о</w:t>
      </w:r>
      <w:r w:rsidRPr="004F308F">
        <w:rPr>
          <w:szCs w:val="28"/>
        </w:rPr>
        <w:t>влекло необходимость перевода застрахованного на другую работу, временную или стойкую утрату им профессиональной трудоспособности либо его смерть.</w:t>
      </w:r>
      <w:proofErr w:type="gramEnd"/>
    </w:p>
    <w:p w:rsidR="00CE5280" w:rsidRPr="004F308F" w:rsidRDefault="00CE5280" w:rsidP="00580BC0">
      <w:pPr>
        <w:spacing w:line="240" w:lineRule="auto"/>
        <w:rPr>
          <w:szCs w:val="28"/>
        </w:rPr>
      </w:pPr>
      <w:r w:rsidRPr="004F308F">
        <w:rPr>
          <w:szCs w:val="28"/>
        </w:rPr>
        <w:t>Расследованию в установленном порядке как несчастные случаи подлежат события, в результате которых пострадавшими были получены:</w:t>
      </w:r>
    </w:p>
    <w:p w:rsidR="00CE5280" w:rsidRPr="004F308F" w:rsidRDefault="00CE5280" w:rsidP="00580BC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травма (в том числе нанесенная другим лицом);</w:t>
      </w:r>
    </w:p>
    <w:p w:rsidR="00CE5280" w:rsidRPr="004F308F" w:rsidRDefault="00CE5280" w:rsidP="00580BC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тепловой удар;</w:t>
      </w:r>
    </w:p>
    <w:p w:rsidR="00CE5280" w:rsidRPr="004F308F" w:rsidRDefault="00CE5280" w:rsidP="00580BC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ожог;</w:t>
      </w:r>
    </w:p>
    <w:p w:rsidR="00CE5280" w:rsidRPr="004F308F" w:rsidRDefault="00CE5280" w:rsidP="00580BC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обморожение;</w:t>
      </w:r>
    </w:p>
    <w:p w:rsidR="00CE5280" w:rsidRPr="004F308F" w:rsidRDefault="00CE5280" w:rsidP="00580BC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утопление;</w:t>
      </w:r>
    </w:p>
    <w:p w:rsidR="00CE5280" w:rsidRPr="004F308F" w:rsidRDefault="00CE5280" w:rsidP="00580BC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поражение электрическим током, молнией, излучением;</w:t>
      </w:r>
    </w:p>
    <w:p w:rsidR="00CE5280" w:rsidRPr="004F308F" w:rsidRDefault="00CE5280" w:rsidP="00580BC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укусы и иные телесные повреждения, нанесенные насекомыми и другими животными;</w:t>
      </w:r>
    </w:p>
    <w:p w:rsidR="00CE5280" w:rsidRPr="004F308F" w:rsidRDefault="00CE5280" w:rsidP="00580BC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повреждения, полученные в результате взрывов, аварий, разрушения зд</w:t>
      </w:r>
      <w:r w:rsidRPr="004F308F">
        <w:rPr>
          <w:rFonts w:ascii="Times New Roman" w:hAnsi="Times New Roman" w:cs="Times New Roman"/>
          <w:sz w:val="28"/>
          <w:szCs w:val="28"/>
        </w:rPr>
        <w:t>а</w:t>
      </w:r>
      <w:r w:rsidRPr="004F308F">
        <w:rPr>
          <w:rFonts w:ascii="Times New Roman" w:hAnsi="Times New Roman" w:cs="Times New Roman"/>
          <w:sz w:val="28"/>
          <w:szCs w:val="28"/>
        </w:rPr>
        <w:t>ний, сооружений и конструкций, стихийных бедствий и других чрезвычайных с</w:t>
      </w:r>
      <w:r w:rsidRPr="004F308F">
        <w:rPr>
          <w:rFonts w:ascii="Times New Roman" w:hAnsi="Times New Roman" w:cs="Times New Roman"/>
          <w:sz w:val="28"/>
          <w:szCs w:val="28"/>
        </w:rPr>
        <w:t>и</w:t>
      </w:r>
      <w:r w:rsidRPr="004F308F">
        <w:rPr>
          <w:rFonts w:ascii="Times New Roman" w:hAnsi="Times New Roman" w:cs="Times New Roman"/>
          <w:sz w:val="28"/>
          <w:szCs w:val="28"/>
        </w:rPr>
        <w:t>туаций;</w:t>
      </w:r>
    </w:p>
    <w:p w:rsidR="00CE5280" w:rsidRPr="004F308F" w:rsidRDefault="00CE5280" w:rsidP="00580B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иные повреждения здоровья</w:t>
      </w:r>
      <w:r w:rsidR="00580BC0">
        <w:rPr>
          <w:rFonts w:ascii="Times New Roman" w:hAnsi="Times New Roman" w:cs="Times New Roman"/>
          <w:sz w:val="28"/>
          <w:szCs w:val="28"/>
        </w:rPr>
        <w:t xml:space="preserve">, обусловленные </w:t>
      </w:r>
      <w:r w:rsidRPr="004F308F">
        <w:rPr>
          <w:rFonts w:ascii="Times New Roman" w:hAnsi="Times New Roman" w:cs="Times New Roman"/>
          <w:sz w:val="28"/>
          <w:szCs w:val="28"/>
        </w:rPr>
        <w:t>воздействием внешних фа</w:t>
      </w:r>
      <w:r w:rsidRPr="004F308F">
        <w:rPr>
          <w:rFonts w:ascii="Times New Roman" w:hAnsi="Times New Roman" w:cs="Times New Roman"/>
          <w:sz w:val="28"/>
          <w:szCs w:val="28"/>
        </w:rPr>
        <w:t>к</w:t>
      </w:r>
      <w:r w:rsidRPr="004F308F">
        <w:rPr>
          <w:rFonts w:ascii="Times New Roman" w:hAnsi="Times New Roman" w:cs="Times New Roman"/>
          <w:sz w:val="28"/>
          <w:szCs w:val="28"/>
        </w:rPr>
        <w:t>торов, повлекшие за собой необходимость перевода пострадавших на другую р</w:t>
      </w:r>
      <w:r w:rsidRPr="004F308F">
        <w:rPr>
          <w:rFonts w:ascii="Times New Roman" w:hAnsi="Times New Roman" w:cs="Times New Roman"/>
          <w:sz w:val="28"/>
          <w:szCs w:val="28"/>
        </w:rPr>
        <w:t>а</w:t>
      </w:r>
      <w:r w:rsidRPr="004F308F">
        <w:rPr>
          <w:rFonts w:ascii="Times New Roman" w:hAnsi="Times New Roman" w:cs="Times New Roman"/>
          <w:sz w:val="28"/>
          <w:szCs w:val="28"/>
        </w:rPr>
        <w:t>боту, временную или ст</w:t>
      </w:r>
      <w:r w:rsidR="00580BC0">
        <w:rPr>
          <w:rFonts w:ascii="Times New Roman" w:hAnsi="Times New Roman" w:cs="Times New Roman"/>
          <w:sz w:val="28"/>
          <w:szCs w:val="28"/>
        </w:rPr>
        <w:t>ойкую утрату т</w:t>
      </w:r>
      <w:r w:rsidRPr="004F308F">
        <w:rPr>
          <w:rFonts w:ascii="Times New Roman" w:hAnsi="Times New Roman" w:cs="Times New Roman"/>
          <w:sz w:val="28"/>
          <w:szCs w:val="28"/>
        </w:rPr>
        <w:t>рудоспособности либо смерть.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lastRenderedPageBreak/>
        <w:t>События признаются несчастными случаями, если они произошли:</w:t>
      </w:r>
    </w:p>
    <w:p w:rsidR="00CE5280" w:rsidRPr="004F308F" w:rsidRDefault="00CE5280" w:rsidP="00580BC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при непосредственном исполнении трудовых обязанностей или работ по заданию работодателя (его представителя), в том числе во врем</w:t>
      </w:r>
      <w:r w:rsidR="00580BC0">
        <w:rPr>
          <w:rFonts w:ascii="Times New Roman" w:hAnsi="Times New Roman" w:cs="Times New Roman"/>
          <w:sz w:val="28"/>
          <w:szCs w:val="28"/>
        </w:rPr>
        <w:t>я служебной к</w:t>
      </w:r>
      <w:r w:rsidR="00580BC0">
        <w:rPr>
          <w:rFonts w:ascii="Times New Roman" w:hAnsi="Times New Roman" w:cs="Times New Roman"/>
          <w:sz w:val="28"/>
          <w:szCs w:val="28"/>
        </w:rPr>
        <w:t>о</w:t>
      </w:r>
      <w:r w:rsidR="00580BC0">
        <w:rPr>
          <w:rFonts w:ascii="Times New Roman" w:hAnsi="Times New Roman" w:cs="Times New Roman"/>
          <w:sz w:val="28"/>
          <w:szCs w:val="28"/>
        </w:rPr>
        <w:t>мандировки, а так</w:t>
      </w:r>
      <w:r w:rsidRPr="004F308F">
        <w:rPr>
          <w:rFonts w:ascii="Times New Roman" w:hAnsi="Times New Roman" w:cs="Times New Roman"/>
          <w:sz w:val="28"/>
          <w:szCs w:val="28"/>
        </w:rPr>
        <w:t>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CE5280" w:rsidRPr="004F308F" w:rsidRDefault="00CE5280" w:rsidP="00580BC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08F">
        <w:rPr>
          <w:rFonts w:ascii="Times New Roman" w:hAnsi="Times New Roman" w:cs="Times New Roman"/>
          <w:sz w:val="28"/>
          <w:szCs w:val="28"/>
        </w:rPr>
        <w:t>на территории организации, других объектах и площадях, закрепленных за организацией на правах владения либо аренды, либо в ином месте работы в т</w:t>
      </w:r>
      <w:r w:rsidRPr="004F308F">
        <w:rPr>
          <w:rFonts w:ascii="Times New Roman" w:hAnsi="Times New Roman" w:cs="Times New Roman"/>
          <w:sz w:val="28"/>
          <w:szCs w:val="28"/>
        </w:rPr>
        <w:t>е</w:t>
      </w:r>
      <w:r w:rsidRPr="004F308F">
        <w:rPr>
          <w:rFonts w:ascii="Times New Roman" w:hAnsi="Times New Roman" w:cs="Times New Roman"/>
          <w:sz w:val="28"/>
          <w:szCs w:val="28"/>
        </w:rPr>
        <w:t>чение рабочего времени (включая установленные перерывы), в том числе во вр</w:t>
      </w:r>
      <w:r w:rsidRPr="004F308F">
        <w:rPr>
          <w:rFonts w:ascii="Times New Roman" w:hAnsi="Times New Roman" w:cs="Times New Roman"/>
          <w:sz w:val="28"/>
          <w:szCs w:val="28"/>
        </w:rPr>
        <w:t>е</w:t>
      </w:r>
      <w:r w:rsidRPr="004F308F">
        <w:rPr>
          <w:rFonts w:ascii="Times New Roman" w:hAnsi="Times New Roman" w:cs="Times New Roman"/>
          <w:sz w:val="28"/>
          <w:szCs w:val="28"/>
        </w:rPr>
        <w:t>мя следования на рабочее место (с рабочего места), а так же в течение времени, необходимого для приведения в порядок орудий производства, одежды и т.п. п</w:t>
      </w:r>
      <w:r w:rsidRPr="004F308F">
        <w:rPr>
          <w:rFonts w:ascii="Times New Roman" w:hAnsi="Times New Roman" w:cs="Times New Roman"/>
          <w:sz w:val="28"/>
          <w:szCs w:val="28"/>
        </w:rPr>
        <w:t>е</w:t>
      </w:r>
      <w:r w:rsidRPr="004F308F">
        <w:rPr>
          <w:rFonts w:ascii="Times New Roman" w:hAnsi="Times New Roman" w:cs="Times New Roman"/>
          <w:sz w:val="28"/>
          <w:szCs w:val="28"/>
        </w:rPr>
        <w:t>ред началом и после</w:t>
      </w:r>
      <w:proofErr w:type="gramEnd"/>
      <w:r w:rsidRPr="004F308F">
        <w:rPr>
          <w:rFonts w:ascii="Times New Roman" w:hAnsi="Times New Roman" w:cs="Times New Roman"/>
          <w:sz w:val="28"/>
          <w:szCs w:val="28"/>
        </w:rPr>
        <w:t xml:space="preserve"> окончания работы, либо при выполнении работы за предел</w:t>
      </w:r>
      <w:r w:rsidRPr="004F308F">
        <w:rPr>
          <w:rFonts w:ascii="Times New Roman" w:hAnsi="Times New Roman" w:cs="Times New Roman"/>
          <w:sz w:val="28"/>
          <w:szCs w:val="28"/>
        </w:rPr>
        <w:t>а</w:t>
      </w:r>
      <w:r w:rsidRPr="004F308F">
        <w:rPr>
          <w:rFonts w:ascii="Times New Roman" w:hAnsi="Times New Roman" w:cs="Times New Roman"/>
          <w:sz w:val="28"/>
          <w:szCs w:val="28"/>
        </w:rPr>
        <w:t>ми нормальной продолжительности рабочего времени, в выходные и нерабочие праздничные дни;</w:t>
      </w:r>
    </w:p>
    <w:p w:rsidR="00CE5280" w:rsidRPr="004F308F" w:rsidRDefault="00CE5280" w:rsidP="00580BC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08F">
        <w:rPr>
          <w:rFonts w:ascii="Times New Roman" w:hAnsi="Times New Roman" w:cs="Times New Roman"/>
          <w:sz w:val="28"/>
          <w:szCs w:val="28"/>
        </w:rPr>
        <w:t xml:space="preserve">при следовании к месту работы или с работы на транспортном средстве работодателя или сторонней организации, предоставившей его на основании </w:t>
      </w:r>
      <w:r w:rsidR="00580BC0">
        <w:rPr>
          <w:rFonts w:ascii="Times New Roman" w:hAnsi="Times New Roman" w:cs="Times New Roman"/>
          <w:sz w:val="28"/>
          <w:szCs w:val="28"/>
        </w:rPr>
        <w:t>д</w:t>
      </w:r>
      <w:r w:rsidR="00580BC0">
        <w:rPr>
          <w:rFonts w:ascii="Times New Roman" w:hAnsi="Times New Roman" w:cs="Times New Roman"/>
          <w:sz w:val="28"/>
          <w:szCs w:val="28"/>
        </w:rPr>
        <w:t>о</w:t>
      </w:r>
      <w:r w:rsidR="00580BC0">
        <w:rPr>
          <w:rFonts w:ascii="Times New Roman" w:hAnsi="Times New Roman" w:cs="Times New Roman"/>
          <w:sz w:val="28"/>
          <w:szCs w:val="28"/>
        </w:rPr>
        <w:t>говора с работодателем, а так</w:t>
      </w:r>
      <w:r w:rsidRPr="004F308F">
        <w:rPr>
          <w:rFonts w:ascii="Times New Roman" w:hAnsi="Times New Roman" w:cs="Times New Roman"/>
          <w:sz w:val="28"/>
          <w:szCs w:val="28"/>
        </w:rPr>
        <w:t>же на личном транспортном средстве в случае и</w:t>
      </w:r>
      <w:r w:rsidRPr="004F308F">
        <w:rPr>
          <w:rFonts w:ascii="Times New Roman" w:hAnsi="Times New Roman" w:cs="Times New Roman"/>
          <w:sz w:val="28"/>
          <w:szCs w:val="28"/>
        </w:rPr>
        <w:t>с</w:t>
      </w:r>
      <w:r w:rsidRPr="004F308F">
        <w:rPr>
          <w:rFonts w:ascii="Times New Roman" w:hAnsi="Times New Roman" w:cs="Times New Roman"/>
          <w:sz w:val="28"/>
          <w:szCs w:val="28"/>
        </w:rPr>
        <w:t>пользования его в производственных целях в соответствии с документально оформленным соглашением сторон трудового договора или объективно подтве</w:t>
      </w:r>
      <w:r w:rsidRPr="004F308F">
        <w:rPr>
          <w:rFonts w:ascii="Times New Roman" w:hAnsi="Times New Roman" w:cs="Times New Roman"/>
          <w:sz w:val="28"/>
          <w:szCs w:val="28"/>
        </w:rPr>
        <w:t>р</w:t>
      </w:r>
      <w:r w:rsidRPr="004F308F">
        <w:rPr>
          <w:rFonts w:ascii="Times New Roman" w:hAnsi="Times New Roman" w:cs="Times New Roman"/>
          <w:sz w:val="28"/>
          <w:szCs w:val="28"/>
        </w:rPr>
        <w:t>жденным распоряжением работодателя либо с его ведома;</w:t>
      </w:r>
      <w:proofErr w:type="gramEnd"/>
    </w:p>
    <w:p w:rsidR="00CE5280" w:rsidRPr="004F308F" w:rsidRDefault="00CE5280" w:rsidP="00580BC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во время служебных поездок на</w:t>
      </w:r>
      <w:r w:rsidR="00580BC0">
        <w:rPr>
          <w:rFonts w:ascii="Times New Roman" w:hAnsi="Times New Roman" w:cs="Times New Roman"/>
          <w:sz w:val="28"/>
          <w:szCs w:val="28"/>
        </w:rPr>
        <w:t xml:space="preserve"> общественном транспорте, а так</w:t>
      </w:r>
      <w:r w:rsidRPr="004F308F">
        <w:rPr>
          <w:rFonts w:ascii="Times New Roman" w:hAnsi="Times New Roman" w:cs="Times New Roman"/>
          <w:sz w:val="28"/>
          <w:szCs w:val="28"/>
        </w:rPr>
        <w:t>же при следовании по заданию работодателя к месту выполнения работ и обратно, в том числе пешком;</w:t>
      </w:r>
    </w:p>
    <w:p w:rsidR="00CE5280" w:rsidRPr="004F308F" w:rsidRDefault="00CE5280" w:rsidP="00580BC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при следовании к месту служебной командировки и обратно;</w:t>
      </w:r>
    </w:p>
    <w:p w:rsidR="00CE5280" w:rsidRPr="004F308F" w:rsidRDefault="00CE5280" w:rsidP="00580BC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при следовании на транспортном средстве в качестве сменщика во время междусменного отдыха (водитель – сменщик на транспортном средстве, прово</w:t>
      </w:r>
      <w:r w:rsidRPr="004F308F">
        <w:rPr>
          <w:rFonts w:ascii="Times New Roman" w:hAnsi="Times New Roman" w:cs="Times New Roman"/>
          <w:sz w:val="28"/>
          <w:szCs w:val="28"/>
        </w:rPr>
        <w:t>д</w:t>
      </w:r>
      <w:r w:rsidRPr="004F308F">
        <w:rPr>
          <w:rFonts w:ascii="Times New Roman" w:hAnsi="Times New Roman" w:cs="Times New Roman"/>
          <w:sz w:val="28"/>
          <w:szCs w:val="28"/>
        </w:rPr>
        <w:t>ник и пр.);</w:t>
      </w:r>
    </w:p>
    <w:p w:rsidR="00CE5280" w:rsidRPr="004F308F" w:rsidRDefault="00CE5280" w:rsidP="00580BC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во время междусменного отдыха при</w:t>
      </w:r>
      <w:r w:rsidR="00580BC0">
        <w:rPr>
          <w:rFonts w:ascii="Times New Roman" w:hAnsi="Times New Roman" w:cs="Times New Roman"/>
          <w:sz w:val="28"/>
          <w:szCs w:val="28"/>
        </w:rPr>
        <w:t xml:space="preserve"> работе вахтовым методом, а так</w:t>
      </w:r>
      <w:r w:rsidRPr="004F308F">
        <w:rPr>
          <w:rFonts w:ascii="Times New Roman" w:hAnsi="Times New Roman" w:cs="Times New Roman"/>
          <w:sz w:val="28"/>
          <w:szCs w:val="28"/>
        </w:rPr>
        <w:t>же при нахождении на судне в свободное от вахты и судовых работ время;</w:t>
      </w:r>
    </w:p>
    <w:p w:rsidR="00CE5280" w:rsidRPr="004F308F" w:rsidRDefault="00CE5280" w:rsidP="00580BC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при привлечении в установленном порядке к участию в ликвидации п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следствий катастроф, аварий и других чрезвычайных ситуаций природного, те</w:t>
      </w:r>
      <w:r w:rsidRPr="004F308F">
        <w:rPr>
          <w:rFonts w:ascii="Times New Roman" w:hAnsi="Times New Roman" w:cs="Times New Roman"/>
          <w:sz w:val="28"/>
          <w:szCs w:val="28"/>
        </w:rPr>
        <w:t>х</w:t>
      </w:r>
      <w:r w:rsidRPr="004F308F">
        <w:rPr>
          <w:rFonts w:ascii="Times New Roman" w:hAnsi="Times New Roman" w:cs="Times New Roman"/>
          <w:sz w:val="28"/>
          <w:szCs w:val="28"/>
        </w:rPr>
        <w:t>ногенного, криминогенного и иного характера.</w:t>
      </w:r>
      <w:r w:rsidRPr="004F308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К лицам, участвующим в производственной деятельности работодателя, помимо работников, исполняющих свои обязанности по трудовому договору, в частности относятся:</w:t>
      </w:r>
    </w:p>
    <w:p w:rsidR="00CE5280" w:rsidRPr="004F308F" w:rsidRDefault="00CE5280" w:rsidP="00580BC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работники и другие лица, проходящие профессиональное обучение или переобучение в соответствии с ученическим договором;</w:t>
      </w:r>
    </w:p>
    <w:p w:rsidR="00CE5280" w:rsidRPr="004F308F" w:rsidRDefault="00CE5280" w:rsidP="00580BC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студенты и учащиеся образовательных учреждений всех типов, проход</w:t>
      </w:r>
      <w:r w:rsidRPr="004F308F">
        <w:rPr>
          <w:rFonts w:ascii="Times New Roman" w:hAnsi="Times New Roman" w:cs="Times New Roman"/>
          <w:sz w:val="28"/>
          <w:szCs w:val="28"/>
        </w:rPr>
        <w:t>я</w:t>
      </w:r>
      <w:r w:rsidRPr="004F308F">
        <w:rPr>
          <w:rFonts w:ascii="Times New Roman" w:hAnsi="Times New Roman" w:cs="Times New Roman"/>
          <w:sz w:val="28"/>
          <w:szCs w:val="28"/>
        </w:rPr>
        <w:t>щие производственную практику.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 xml:space="preserve">Несчастные случаи подразделяются </w:t>
      </w:r>
      <w:proofErr w:type="gramStart"/>
      <w:r w:rsidRPr="004F308F">
        <w:rPr>
          <w:szCs w:val="28"/>
        </w:rPr>
        <w:t>на</w:t>
      </w:r>
      <w:proofErr w:type="gramEnd"/>
      <w:r w:rsidRPr="004F308F">
        <w:rPr>
          <w:szCs w:val="28"/>
        </w:rPr>
        <w:t>:</w:t>
      </w:r>
    </w:p>
    <w:p w:rsidR="00CE5280" w:rsidRPr="004F308F" w:rsidRDefault="00CE5280" w:rsidP="00580BC0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легкий несчастный случай;</w:t>
      </w:r>
    </w:p>
    <w:p w:rsidR="00CE5280" w:rsidRPr="004F308F" w:rsidRDefault="00CE5280" w:rsidP="00580BC0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тяжелый несчастный случай;</w:t>
      </w:r>
    </w:p>
    <w:p w:rsidR="00CE5280" w:rsidRPr="004F308F" w:rsidRDefault="00CE5280" w:rsidP="00580BC0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групповой несчастный случай;</w:t>
      </w:r>
    </w:p>
    <w:p w:rsidR="00CE5280" w:rsidRPr="004F308F" w:rsidRDefault="00CE5280" w:rsidP="00580BC0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 xml:space="preserve">несчастный </w:t>
      </w:r>
      <w:proofErr w:type="gramStart"/>
      <w:r w:rsidRPr="004F308F">
        <w:rPr>
          <w:rFonts w:ascii="Times New Roman" w:hAnsi="Times New Roman" w:cs="Times New Roman"/>
          <w:sz w:val="28"/>
          <w:szCs w:val="28"/>
        </w:rPr>
        <w:t>случай</w:t>
      </w:r>
      <w:proofErr w:type="gramEnd"/>
      <w:r w:rsidRPr="004F308F">
        <w:rPr>
          <w:rFonts w:ascii="Times New Roman" w:hAnsi="Times New Roman" w:cs="Times New Roman"/>
          <w:sz w:val="28"/>
          <w:szCs w:val="28"/>
        </w:rPr>
        <w:t xml:space="preserve"> связанный с производством;</w:t>
      </w:r>
    </w:p>
    <w:p w:rsidR="00CE5280" w:rsidRPr="004F308F" w:rsidRDefault="00CE5280" w:rsidP="00580BC0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lastRenderedPageBreak/>
        <w:t>несчастный случай, не связанный с производством.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Квалифицирующими признаками тяжести повреждения здоровья при несч</w:t>
      </w:r>
      <w:r w:rsidRPr="004F308F">
        <w:rPr>
          <w:szCs w:val="28"/>
        </w:rPr>
        <w:t>а</w:t>
      </w:r>
      <w:r w:rsidRPr="004F308F">
        <w:rPr>
          <w:szCs w:val="28"/>
        </w:rPr>
        <w:t>стном случае на производстве являются:</w:t>
      </w:r>
    </w:p>
    <w:p w:rsidR="00CE5280" w:rsidRPr="004F308F" w:rsidRDefault="00CE5280" w:rsidP="00580BC0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</w:r>
    </w:p>
    <w:p w:rsidR="00CE5280" w:rsidRPr="004F308F" w:rsidRDefault="00CE5280" w:rsidP="00580BC0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последствия полученных повреждений здоровья (стойкая утрата труд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способности).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Наличие одного из квалифицирующих признаков является достаточным для установления категории тяжести несчастного случая на производстве. Признаком тяжелого несчастного случая на производстве являются так же повреждения зд</w:t>
      </w:r>
      <w:r w:rsidRPr="004F308F">
        <w:rPr>
          <w:szCs w:val="28"/>
        </w:rPr>
        <w:t>о</w:t>
      </w:r>
      <w:r w:rsidRPr="004F308F">
        <w:rPr>
          <w:szCs w:val="28"/>
        </w:rPr>
        <w:t>ровья, угрожающие жизни пострадавшего. Предотвращение смертельного исхода в результате оказания медицинской помощи не влияет на оценку тяжести пол</w:t>
      </w:r>
      <w:r w:rsidRPr="004F308F">
        <w:rPr>
          <w:szCs w:val="28"/>
        </w:rPr>
        <w:t>у</w:t>
      </w:r>
      <w:r w:rsidRPr="004F308F">
        <w:rPr>
          <w:szCs w:val="28"/>
        </w:rPr>
        <w:t>ченной травмы.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 xml:space="preserve">К </w:t>
      </w:r>
      <w:r w:rsidRPr="004F308F">
        <w:rPr>
          <w:b/>
          <w:szCs w:val="28"/>
        </w:rPr>
        <w:t>тяжелым несчастным случаям</w:t>
      </w:r>
      <w:r w:rsidRPr="004F308F">
        <w:rPr>
          <w:szCs w:val="28"/>
        </w:rPr>
        <w:t xml:space="preserve"> на производстве относятся:</w:t>
      </w:r>
    </w:p>
    <w:p w:rsidR="00CE5280" w:rsidRPr="004F308F" w:rsidRDefault="00CE5280" w:rsidP="00580BC0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повреждения здоровья, острый период которых сопровождается:</w:t>
      </w:r>
    </w:p>
    <w:p w:rsidR="00CE5280" w:rsidRPr="004F308F" w:rsidRDefault="00CE5280" w:rsidP="00580BC0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шоком;</w:t>
      </w:r>
    </w:p>
    <w:p w:rsidR="00CE5280" w:rsidRPr="004F308F" w:rsidRDefault="00CE5280" w:rsidP="00580BC0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комой;</w:t>
      </w:r>
    </w:p>
    <w:p w:rsidR="00CE5280" w:rsidRPr="004F308F" w:rsidRDefault="00CE5280" w:rsidP="00580BC0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кровопотерей (объемом более 20%);</w:t>
      </w:r>
    </w:p>
    <w:p w:rsidR="00CE5280" w:rsidRPr="004F308F" w:rsidRDefault="00CE5280" w:rsidP="00580BC0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эмболией;</w:t>
      </w:r>
    </w:p>
    <w:p w:rsidR="00CE5280" w:rsidRPr="004F308F" w:rsidRDefault="00CE5280" w:rsidP="00580BC0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острой недостаточностью функций жизненно важных органов и систем;</w:t>
      </w:r>
    </w:p>
    <w:p w:rsidR="00CE5280" w:rsidRPr="004F308F" w:rsidRDefault="00CE5280" w:rsidP="00580BC0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повреждения здоровья, квалифицированные при первичном осмотре п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страдавшего врачами стационара, травматологического пункта или другими орг</w:t>
      </w:r>
      <w:r w:rsidRPr="004F308F">
        <w:rPr>
          <w:rFonts w:ascii="Times New Roman" w:hAnsi="Times New Roman" w:cs="Times New Roman"/>
          <w:sz w:val="28"/>
          <w:szCs w:val="28"/>
        </w:rPr>
        <w:t>а</w:t>
      </w:r>
      <w:r w:rsidRPr="004F308F">
        <w:rPr>
          <w:rFonts w:ascii="Times New Roman" w:hAnsi="Times New Roman" w:cs="Times New Roman"/>
          <w:sz w:val="28"/>
          <w:szCs w:val="28"/>
        </w:rPr>
        <w:t>низациями здравоохранения как: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проникающее ранение черепа;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перелом черепа и лицевых костей;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ушиб головного мозга;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внутричерепная травма;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 xml:space="preserve">ранения, проникающие в просвет </w:t>
      </w:r>
      <w:r w:rsidR="00580BC0">
        <w:rPr>
          <w:rFonts w:ascii="Times New Roman" w:hAnsi="Times New Roman" w:cs="Times New Roman"/>
          <w:sz w:val="28"/>
          <w:szCs w:val="28"/>
        </w:rPr>
        <w:t>глотки, трахеи, пищевода, а так</w:t>
      </w:r>
      <w:r w:rsidRPr="004F308F">
        <w:rPr>
          <w:rFonts w:ascii="Times New Roman" w:hAnsi="Times New Roman" w:cs="Times New Roman"/>
          <w:sz w:val="28"/>
          <w:szCs w:val="28"/>
        </w:rPr>
        <w:t>же п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вреждения щитовидной и вилочковой железы;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проникающие ранения позвоночника;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08F">
        <w:rPr>
          <w:rFonts w:ascii="Times New Roman" w:hAnsi="Times New Roman" w:cs="Times New Roman"/>
          <w:sz w:val="28"/>
          <w:szCs w:val="28"/>
        </w:rPr>
        <w:t>переломовывихи</w:t>
      </w:r>
      <w:proofErr w:type="spellEnd"/>
      <w:r w:rsidRPr="004F308F">
        <w:rPr>
          <w:rFonts w:ascii="Times New Roman" w:hAnsi="Times New Roman" w:cs="Times New Roman"/>
          <w:sz w:val="28"/>
          <w:szCs w:val="28"/>
        </w:rPr>
        <w:t xml:space="preserve"> и переломы тел или двусторонние переломы дуг </w:t>
      </w:r>
      <w:r w:rsidRPr="004F30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308F">
        <w:rPr>
          <w:rFonts w:ascii="Times New Roman" w:hAnsi="Times New Roman" w:cs="Times New Roman"/>
          <w:sz w:val="28"/>
          <w:szCs w:val="28"/>
        </w:rPr>
        <w:t xml:space="preserve"> и </w:t>
      </w:r>
      <w:r w:rsidRPr="004F30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308F">
        <w:rPr>
          <w:rFonts w:ascii="Times New Roman" w:hAnsi="Times New Roman" w:cs="Times New Roman"/>
          <w:sz w:val="28"/>
          <w:szCs w:val="28"/>
        </w:rPr>
        <w:t xml:space="preserve"> шейных позвонков, в том числе и без нарушения функций спинного мозга;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вывихи (в том числе подвывихи) шейных позвонков;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закрытые повреждения шейного отдела спинного мозга;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ранения живота, проникающие в область брюшины;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повреждения магистрального кровеносного сосуда: аорты, плечевой, по</w:t>
      </w:r>
      <w:r w:rsidRPr="004F308F">
        <w:rPr>
          <w:rFonts w:ascii="Times New Roman" w:hAnsi="Times New Roman" w:cs="Times New Roman"/>
          <w:sz w:val="28"/>
          <w:szCs w:val="28"/>
        </w:rPr>
        <w:t>д</w:t>
      </w:r>
      <w:r w:rsidRPr="004F308F">
        <w:rPr>
          <w:rFonts w:ascii="Times New Roman" w:hAnsi="Times New Roman" w:cs="Times New Roman"/>
          <w:sz w:val="28"/>
          <w:szCs w:val="28"/>
        </w:rPr>
        <w:t>ключичной и пр. артерий или сопровождающих их вен, нервов;</w:t>
      </w:r>
    </w:p>
    <w:p w:rsidR="00CE5280" w:rsidRPr="004F308F" w:rsidRDefault="00580BC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термические ожоги</w:t>
      </w:r>
      <w:r w:rsidR="00CE5280" w:rsidRPr="004F308F">
        <w:rPr>
          <w:rFonts w:ascii="Times New Roman" w:hAnsi="Times New Roman" w:cs="Times New Roman"/>
          <w:sz w:val="28"/>
          <w:szCs w:val="28"/>
        </w:rPr>
        <w:t>:</w:t>
      </w:r>
    </w:p>
    <w:p w:rsidR="00CE5280" w:rsidRPr="004F308F" w:rsidRDefault="00CE5280" w:rsidP="00580BC0">
      <w:pPr>
        <w:pStyle w:val="a3"/>
        <w:numPr>
          <w:ilvl w:val="1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308F">
        <w:rPr>
          <w:rFonts w:ascii="Times New Roman" w:hAnsi="Times New Roman" w:cs="Times New Roman"/>
          <w:sz w:val="28"/>
          <w:szCs w:val="28"/>
        </w:rPr>
        <w:t xml:space="preserve"> – </w:t>
      </w:r>
      <w:r w:rsidRPr="004F30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308F">
        <w:rPr>
          <w:rFonts w:ascii="Times New Roman" w:hAnsi="Times New Roman" w:cs="Times New Roman"/>
          <w:sz w:val="28"/>
          <w:szCs w:val="28"/>
        </w:rPr>
        <w:t xml:space="preserve"> степени с площадью поражения, превышающей 15% поверхности тела;</w:t>
      </w:r>
    </w:p>
    <w:p w:rsidR="00CE5280" w:rsidRPr="004F308F" w:rsidRDefault="00CE5280" w:rsidP="00580BC0">
      <w:pPr>
        <w:pStyle w:val="a3"/>
        <w:numPr>
          <w:ilvl w:val="1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308F">
        <w:rPr>
          <w:rFonts w:ascii="Times New Roman" w:hAnsi="Times New Roman" w:cs="Times New Roman"/>
          <w:sz w:val="28"/>
          <w:szCs w:val="28"/>
        </w:rPr>
        <w:t xml:space="preserve"> степени с площадью поражения более 20% поверхности тела;</w:t>
      </w:r>
    </w:p>
    <w:p w:rsidR="00CE5280" w:rsidRPr="004F308F" w:rsidRDefault="00CE5280" w:rsidP="00580BC0">
      <w:pPr>
        <w:pStyle w:val="a3"/>
        <w:numPr>
          <w:ilvl w:val="1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 xml:space="preserve"> </w:t>
      </w:r>
      <w:r w:rsidRPr="004F30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308F">
        <w:rPr>
          <w:rFonts w:ascii="Times New Roman" w:hAnsi="Times New Roman" w:cs="Times New Roman"/>
          <w:sz w:val="28"/>
          <w:szCs w:val="28"/>
        </w:rPr>
        <w:t xml:space="preserve"> степени, с площадью поражения более 30% поверхности тела;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lastRenderedPageBreak/>
        <w:t>радиационные поражения средней тяжести (от 12Гр) и выше;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открытые переломы длинных трубчатых костей – плечевой, бедренной и пр.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прерывание беременности;</w:t>
      </w:r>
    </w:p>
    <w:p w:rsidR="00CE5280" w:rsidRPr="004F308F" w:rsidRDefault="00CE5280" w:rsidP="00580BC0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другие;</w:t>
      </w:r>
    </w:p>
    <w:p w:rsidR="00CE5280" w:rsidRPr="004F308F" w:rsidRDefault="00CE5280" w:rsidP="00580BC0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повреждения, которые непосредственно не угрожают жизни пострада</w:t>
      </w:r>
      <w:r w:rsidRPr="004F308F">
        <w:rPr>
          <w:rFonts w:ascii="Times New Roman" w:hAnsi="Times New Roman" w:cs="Times New Roman"/>
          <w:sz w:val="28"/>
          <w:szCs w:val="28"/>
        </w:rPr>
        <w:t>в</w:t>
      </w:r>
      <w:r w:rsidRPr="004F308F">
        <w:rPr>
          <w:rFonts w:ascii="Times New Roman" w:hAnsi="Times New Roman" w:cs="Times New Roman"/>
          <w:sz w:val="28"/>
          <w:szCs w:val="28"/>
        </w:rPr>
        <w:t xml:space="preserve">шего, но являются тяжкими по последствиям: </w:t>
      </w:r>
    </w:p>
    <w:p w:rsidR="00CE5280" w:rsidRPr="004F308F" w:rsidRDefault="00CE5280" w:rsidP="00580BC0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потеря зрения, слуха, речи;</w:t>
      </w:r>
    </w:p>
    <w:p w:rsidR="00CE5280" w:rsidRPr="004F308F" w:rsidRDefault="00CE5280" w:rsidP="00580BC0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потеря какого – либо органа или полная утрата органом его функции;</w:t>
      </w:r>
    </w:p>
    <w:p w:rsidR="00CE5280" w:rsidRPr="004F308F" w:rsidRDefault="00CE5280" w:rsidP="00580BC0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психические расстройства;</w:t>
      </w:r>
    </w:p>
    <w:p w:rsidR="00CE5280" w:rsidRPr="004F308F" w:rsidRDefault="00CE5280" w:rsidP="00580BC0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утрата репродуктивной функции и способности к деторождению;</w:t>
      </w:r>
    </w:p>
    <w:p w:rsidR="00CE5280" w:rsidRPr="004F308F" w:rsidRDefault="00CE5280" w:rsidP="00580BC0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неизгладимое обезображивание лица.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b/>
          <w:szCs w:val="28"/>
        </w:rPr>
        <w:t xml:space="preserve">Легкие несчастные случаи – </w:t>
      </w:r>
      <w:r w:rsidRPr="004F308F">
        <w:rPr>
          <w:szCs w:val="28"/>
        </w:rPr>
        <w:t xml:space="preserve">повреждения, не входящие </w:t>
      </w:r>
      <w:proofErr w:type="gramStart"/>
      <w:r w:rsidRPr="004F308F">
        <w:rPr>
          <w:szCs w:val="28"/>
        </w:rPr>
        <w:t>в</w:t>
      </w:r>
      <w:proofErr w:type="gramEnd"/>
      <w:r w:rsidRPr="004F308F">
        <w:rPr>
          <w:szCs w:val="28"/>
        </w:rPr>
        <w:t xml:space="preserve"> вышеперечи</w:t>
      </w:r>
      <w:r w:rsidRPr="004F308F">
        <w:rPr>
          <w:szCs w:val="28"/>
        </w:rPr>
        <w:t>с</w:t>
      </w:r>
      <w:r w:rsidRPr="004F308F">
        <w:rPr>
          <w:szCs w:val="28"/>
        </w:rPr>
        <w:t>ленные.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b/>
          <w:szCs w:val="28"/>
        </w:rPr>
        <w:t>Групповой несчастный случай</w:t>
      </w:r>
      <w:r w:rsidRPr="004F308F">
        <w:rPr>
          <w:szCs w:val="28"/>
        </w:rPr>
        <w:t xml:space="preserve"> – несчастный случай с числом пострада</w:t>
      </w:r>
      <w:r w:rsidRPr="004F308F">
        <w:rPr>
          <w:szCs w:val="28"/>
        </w:rPr>
        <w:t>в</w:t>
      </w:r>
      <w:r w:rsidRPr="004F308F">
        <w:rPr>
          <w:szCs w:val="28"/>
        </w:rPr>
        <w:t>ших два и более.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В зависимости от конкретных обстоятельств могут квалифицироваться как несчастные случаи</w:t>
      </w:r>
      <w:r w:rsidR="00580BC0">
        <w:rPr>
          <w:szCs w:val="28"/>
        </w:rPr>
        <w:t>,</w:t>
      </w:r>
      <w:r w:rsidRPr="004F308F">
        <w:rPr>
          <w:szCs w:val="28"/>
        </w:rPr>
        <w:t xml:space="preserve"> </w:t>
      </w:r>
      <w:r w:rsidRPr="004F308F">
        <w:rPr>
          <w:i/>
          <w:szCs w:val="28"/>
        </w:rPr>
        <w:t>не связанные</w:t>
      </w:r>
      <w:r w:rsidRPr="004F308F">
        <w:rPr>
          <w:szCs w:val="28"/>
        </w:rPr>
        <w:t xml:space="preserve"> с производством:</w:t>
      </w:r>
    </w:p>
    <w:p w:rsidR="00CE5280" w:rsidRPr="004F308F" w:rsidRDefault="00CE5280" w:rsidP="00580BC0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смерть вследствие общего заболевания или самоубийства, подтвержде</w:t>
      </w:r>
      <w:r w:rsidRPr="004F308F">
        <w:rPr>
          <w:rFonts w:ascii="Times New Roman" w:hAnsi="Times New Roman" w:cs="Times New Roman"/>
          <w:sz w:val="28"/>
          <w:szCs w:val="28"/>
        </w:rPr>
        <w:t>н</w:t>
      </w:r>
      <w:r w:rsidRPr="004F308F">
        <w:rPr>
          <w:rFonts w:ascii="Times New Roman" w:hAnsi="Times New Roman" w:cs="Times New Roman"/>
          <w:sz w:val="28"/>
          <w:szCs w:val="28"/>
        </w:rPr>
        <w:t>ная в устан</w:t>
      </w:r>
      <w:r w:rsidR="00580BC0">
        <w:rPr>
          <w:rFonts w:ascii="Times New Roman" w:hAnsi="Times New Roman" w:cs="Times New Roman"/>
          <w:sz w:val="28"/>
          <w:szCs w:val="28"/>
        </w:rPr>
        <w:t>овленном порядке соответственно</w:t>
      </w:r>
      <w:r w:rsidRPr="004F308F">
        <w:rPr>
          <w:rFonts w:ascii="Times New Roman" w:hAnsi="Times New Roman" w:cs="Times New Roman"/>
          <w:sz w:val="28"/>
          <w:szCs w:val="28"/>
        </w:rPr>
        <w:t xml:space="preserve"> медицинской организацией, орган</w:t>
      </w:r>
      <w:r w:rsidRPr="004F308F">
        <w:rPr>
          <w:rFonts w:ascii="Times New Roman" w:hAnsi="Times New Roman" w:cs="Times New Roman"/>
          <w:sz w:val="28"/>
          <w:szCs w:val="28"/>
        </w:rPr>
        <w:t>а</w:t>
      </w:r>
      <w:r w:rsidRPr="004F308F">
        <w:rPr>
          <w:rFonts w:ascii="Times New Roman" w:hAnsi="Times New Roman" w:cs="Times New Roman"/>
          <w:sz w:val="28"/>
          <w:szCs w:val="28"/>
        </w:rPr>
        <w:t>ми следствия или судом;</w:t>
      </w:r>
    </w:p>
    <w:p w:rsidR="00CE5280" w:rsidRPr="004F308F" w:rsidRDefault="00CE5280" w:rsidP="00580BC0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смерть или повреждение здоровья, единственной причиной которых яв</w:t>
      </w:r>
      <w:r w:rsidRPr="004F308F">
        <w:rPr>
          <w:rFonts w:ascii="Times New Roman" w:hAnsi="Times New Roman" w:cs="Times New Roman"/>
          <w:sz w:val="28"/>
          <w:szCs w:val="28"/>
        </w:rPr>
        <w:t>и</w:t>
      </w:r>
      <w:r w:rsidRPr="004F308F">
        <w:rPr>
          <w:rFonts w:ascii="Times New Roman" w:hAnsi="Times New Roman" w:cs="Times New Roman"/>
          <w:sz w:val="28"/>
          <w:szCs w:val="28"/>
        </w:rPr>
        <w:t>лось по заключению медицинской организации алкогольное, наркотическое или иное токсическое опьянение (отравление) пострадавшего, не связанное с наруш</w:t>
      </w:r>
      <w:r w:rsidRPr="004F308F">
        <w:rPr>
          <w:rFonts w:ascii="Times New Roman" w:hAnsi="Times New Roman" w:cs="Times New Roman"/>
          <w:sz w:val="28"/>
          <w:szCs w:val="28"/>
        </w:rPr>
        <w:t>е</w:t>
      </w:r>
      <w:r w:rsidRPr="004F308F">
        <w:rPr>
          <w:rFonts w:ascii="Times New Roman" w:hAnsi="Times New Roman" w:cs="Times New Roman"/>
          <w:sz w:val="28"/>
          <w:szCs w:val="28"/>
        </w:rPr>
        <w:t>ниями технологического процесса, в котором используются технические спирты, ароматические, наркотические и иные токсические вещества;</w:t>
      </w:r>
    </w:p>
    <w:p w:rsidR="00CE5280" w:rsidRPr="004F308F" w:rsidRDefault="00CE5280" w:rsidP="00580BC0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несчастный случай, происшедший при совершении пострадавшими де</w:t>
      </w:r>
      <w:r w:rsidRPr="004F308F">
        <w:rPr>
          <w:rFonts w:ascii="Times New Roman" w:hAnsi="Times New Roman" w:cs="Times New Roman"/>
          <w:sz w:val="28"/>
          <w:szCs w:val="28"/>
        </w:rPr>
        <w:t>й</w:t>
      </w:r>
      <w:r w:rsidRPr="004F308F">
        <w:rPr>
          <w:rFonts w:ascii="Times New Roman" w:hAnsi="Times New Roman" w:cs="Times New Roman"/>
          <w:sz w:val="28"/>
          <w:szCs w:val="28"/>
        </w:rPr>
        <w:t xml:space="preserve">ствия (бездействия), </w:t>
      </w:r>
      <w:proofErr w:type="gramStart"/>
      <w:r w:rsidRPr="004F308F">
        <w:rPr>
          <w:rFonts w:ascii="Times New Roman" w:hAnsi="Times New Roman" w:cs="Times New Roman"/>
          <w:sz w:val="28"/>
          <w:szCs w:val="28"/>
        </w:rPr>
        <w:t>квалифицированных</w:t>
      </w:r>
      <w:proofErr w:type="gramEnd"/>
      <w:r w:rsidRPr="004F308F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 как уголовно наказуемое деяние.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i/>
          <w:szCs w:val="28"/>
        </w:rPr>
        <w:t>Работники</w:t>
      </w:r>
      <w:r w:rsidRPr="004F308F">
        <w:rPr>
          <w:szCs w:val="28"/>
        </w:rPr>
        <w:t xml:space="preserve"> организации обязаны незамедлительно извещать своего неп</w:t>
      </w:r>
      <w:r w:rsidRPr="004F308F">
        <w:rPr>
          <w:szCs w:val="28"/>
        </w:rPr>
        <w:t>о</w:t>
      </w:r>
      <w:r w:rsidRPr="004F308F">
        <w:rPr>
          <w:szCs w:val="28"/>
        </w:rPr>
        <w:t>средственного или вышестоящего руководителя о каждом происшедшем несчас</w:t>
      </w:r>
      <w:r w:rsidRPr="004F308F">
        <w:rPr>
          <w:szCs w:val="28"/>
        </w:rPr>
        <w:t>т</w:t>
      </w:r>
      <w:r w:rsidRPr="004F308F">
        <w:rPr>
          <w:szCs w:val="28"/>
        </w:rPr>
        <w:t>ном случае или об ухудшении состояния своего здоровья в связи с проявлениями признаков острого заболевания (отравления) при осуществлении действий, об</w:t>
      </w:r>
      <w:r w:rsidRPr="004F308F">
        <w:rPr>
          <w:szCs w:val="28"/>
        </w:rPr>
        <w:t>у</w:t>
      </w:r>
      <w:r w:rsidRPr="004F308F">
        <w:rPr>
          <w:szCs w:val="28"/>
        </w:rPr>
        <w:t>словленных трудовыми отношениями с работодателем.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 xml:space="preserve">При несчастных случаях </w:t>
      </w:r>
      <w:r w:rsidRPr="004F308F">
        <w:rPr>
          <w:i/>
          <w:szCs w:val="28"/>
        </w:rPr>
        <w:t>работодатель о</w:t>
      </w:r>
      <w:r w:rsidRPr="004F308F">
        <w:rPr>
          <w:szCs w:val="28"/>
        </w:rPr>
        <w:t>бязан:</w:t>
      </w:r>
    </w:p>
    <w:p w:rsidR="00CE5280" w:rsidRPr="004F308F" w:rsidRDefault="00CE5280" w:rsidP="00580BC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немедленно организовать первую помощь пострадавшему и при необх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димости доставку его в медицинскую организацию;</w:t>
      </w:r>
    </w:p>
    <w:p w:rsidR="00CE5280" w:rsidRPr="004F308F" w:rsidRDefault="00CE5280" w:rsidP="00580BC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CE5280" w:rsidRPr="004F308F" w:rsidRDefault="00CE5280" w:rsidP="00580BC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сохранить до начала расследования несчастного случая обстановку, кот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рой она была (по возможности), если этого сделать нельзя – зафиксировать сл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жившуюся обстановку (фотографирование, видеосъемка и т.д.);</w:t>
      </w:r>
    </w:p>
    <w:p w:rsidR="00CE5280" w:rsidRPr="004F308F" w:rsidRDefault="00CE5280" w:rsidP="00580BC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lastRenderedPageBreak/>
        <w:t>немедленно проинформировать о несчастном случае необходимые орг</w:t>
      </w:r>
      <w:r w:rsidRPr="004F308F">
        <w:rPr>
          <w:rFonts w:ascii="Times New Roman" w:hAnsi="Times New Roman" w:cs="Times New Roman"/>
          <w:sz w:val="28"/>
          <w:szCs w:val="28"/>
        </w:rPr>
        <w:t>а</w:t>
      </w:r>
      <w:r w:rsidRPr="004F308F">
        <w:rPr>
          <w:rFonts w:ascii="Times New Roman" w:hAnsi="Times New Roman" w:cs="Times New Roman"/>
          <w:sz w:val="28"/>
          <w:szCs w:val="28"/>
        </w:rPr>
        <w:t>ны и родственников пострадавших.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proofErr w:type="gramStart"/>
      <w:r w:rsidRPr="004F308F">
        <w:rPr>
          <w:szCs w:val="28"/>
        </w:rPr>
        <w:t>При групповом несчастном случае, тяжелом несчастном случае или несч</w:t>
      </w:r>
      <w:r w:rsidRPr="004F308F">
        <w:rPr>
          <w:szCs w:val="28"/>
        </w:rPr>
        <w:t>а</w:t>
      </w:r>
      <w:r w:rsidRPr="004F308F">
        <w:rPr>
          <w:szCs w:val="28"/>
        </w:rPr>
        <w:t>стном случае со смертельным исходом работодатель в течение суток обязан н</w:t>
      </w:r>
      <w:r w:rsidRPr="004F308F">
        <w:rPr>
          <w:szCs w:val="28"/>
        </w:rPr>
        <w:t>а</w:t>
      </w:r>
      <w:r w:rsidRPr="004F308F">
        <w:rPr>
          <w:szCs w:val="28"/>
        </w:rPr>
        <w:t>править извещение по установленной формы:</w:t>
      </w:r>
      <w:proofErr w:type="gramEnd"/>
    </w:p>
    <w:p w:rsidR="00CE5280" w:rsidRPr="004F308F" w:rsidRDefault="00CE5280" w:rsidP="00580BC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в соответствующий территориальный орган федерального органа испо</w:t>
      </w:r>
      <w:r w:rsidRPr="004F308F">
        <w:rPr>
          <w:rFonts w:ascii="Times New Roman" w:hAnsi="Times New Roman" w:cs="Times New Roman"/>
          <w:sz w:val="28"/>
          <w:szCs w:val="28"/>
        </w:rPr>
        <w:t>л</w:t>
      </w:r>
      <w:r w:rsidRPr="004F308F">
        <w:rPr>
          <w:rFonts w:ascii="Times New Roman" w:hAnsi="Times New Roman" w:cs="Times New Roman"/>
          <w:sz w:val="28"/>
          <w:szCs w:val="28"/>
        </w:rPr>
        <w:t>нительной власти;</w:t>
      </w:r>
    </w:p>
    <w:p w:rsidR="00CE5280" w:rsidRPr="004F308F" w:rsidRDefault="00CE5280" w:rsidP="00580BC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в прокуратуру по месту происшествия несчастного случая;</w:t>
      </w:r>
    </w:p>
    <w:p w:rsidR="00CE5280" w:rsidRPr="004F308F" w:rsidRDefault="00CE5280" w:rsidP="00580BC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в орган исполнительной власти субъекта РФ по месту государственной регистрации предприятия;</w:t>
      </w:r>
    </w:p>
    <w:p w:rsidR="00CE5280" w:rsidRPr="004F308F" w:rsidRDefault="00CE5280" w:rsidP="00580BC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работодателю, направившего работника, с которым произошел несчас</w:t>
      </w:r>
      <w:r w:rsidRPr="004F308F">
        <w:rPr>
          <w:rFonts w:ascii="Times New Roman" w:hAnsi="Times New Roman" w:cs="Times New Roman"/>
          <w:sz w:val="28"/>
          <w:szCs w:val="28"/>
        </w:rPr>
        <w:t>т</w:t>
      </w:r>
      <w:r w:rsidRPr="004F308F">
        <w:rPr>
          <w:rFonts w:ascii="Times New Roman" w:hAnsi="Times New Roman" w:cs="Times New Roman"/>
          <w:sz w:val="28"/>
          <w:szCs w:val="28"/>
        </w:rPr>
        <w:t>ный случай;</w:t>
      </w:r>
    </w:p>
    <w:p w:rsidR="00CE5280" w:rsidRPr="004F308F" w:rsidRDefault="00CE5280" w:rsidP="00580BC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в территориальный орган исполнительной власти, осуществляющий гос</w:t>
      </w:r>
      <w:r w:rsidRPr="004F308F">
        <w:rPr>
          <w:rFonts w:ascii="Times New Roman" w:hAnsi="Times New Roman" w:cs="Times New Roman"/>
          <w:sz w:val="28"/>
          <w:szCs w:val="28"/>
        </w:rPr>
        <w:t>у</w:t>
      </w:r>
      <w:r w:rsidRPr="004F308F">
        <w:rPr>
          <w:rFonts w:ascii="Times New Roman" w:hAnsi="Times New Roman" w:cs="Times New Roman"/>
          <w:sz w:val="28"/>
          <w:szCs w:val="28"/>
        </w:rPr>
        <w:t>дарственный контроль (надзор) в определенной сфере деятельности;</w:t>
      </w:r>
    </w:p>
    <w:p w:rsidR="00CE5280" w:rsidRPr="004F308F" w:rsidRDefault="00441FEC" w:rsidP="00580BC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5280" w:rsidRPr="004F308F">
        <w:rPr>
          <w:rFonts w:ascii="Times New Roman" w:hAnsi="Times New Roman" w:cs="Times New Roman"/>
          <w:sz w:val="28"/>
          <w:szCs w:val="28"/>
        </w:rPr>
        <w:t>исполнительный орган страховщика;</w:t>
      </w:r>
    </w:p>
    <w:p w:rsidR="00CE5280" w:rsidRPr="004F308F" w:rsidRDefault="00CE5280" w:rsidP="00580BC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в территориальное объединение организаций профсоюзов;</w:t>
      </w:r>
    </w:p>
    <w:p w:rsidR="00CE5280" w:rsidRPr="004F308F" w:rsidRDefault="00441FEC" w:rsidP="00580BC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санитарно-</w:t>
      </w:r>
      <w:r w:rsidR="00CE5280" w:rsidRPr="004F308F">
        <w:rPr>
          <w:rFonts w:ascii="Times New Roman" w:hAnsi="Times New Roman" w:cs="Times New Roman"/>
          <w:sz w:val="28"/>
          <w:szCs w:val="28"/>
        </w:rPr>
        <w:t>эпидем</w:t>
      </w:r>
      <w:r>
        <w:rPr>
          <w:rFonts w:ascii="Times New Roman" w:hAnsi="Times New Roman" w:cs="Times New Roman"/>
          <w:sz w:val="28"/>
          <w:szCs w:val="28"/>
        </w:rPr>
        <w:t>иологического надзора (в случае</w:t>
      </w:r>
      <w:r w:rsidR="00CE5280" w:rsidRPr="004F308F">
        <w:rPr>
          <w:rFonts w:ascii="Times New Roman" w:hAnsi="Times New Roman" w:cs="Times New Roman"/>
          <w:sz w:val="28"/>
          <w:szCs w:val="28"/>
        </w:rPr>
        <w:t xml:space="preserve"> острого о</w:t>
      </w:r>
      <w:r w:rsidR="00CE5280" w:rsidRPr="004F308F">
        <w:rPr>
          <w:rFonts w:ascii="Times New Roman" w:hAnsi="Times New Roman" w:cs="Times New Roman"/>
          <w:sz w:val="28"/>
          <w:szCs w:val="28"/>
        </w:rPr>
        <w:t>т</w:t>
      </w:r>
      <w:r w:rsidR="00CE5280" w:rsidRPr="004F308F">
        <w:rPr>
          <w:rFonts w:ascii="Times New Roman" w:hAnsi="Times New Roman" w:cs="Times New Roman"/>
          <w:sz w:val="28"/>
          <w:szCs w:val="28"/>
        </w:rPr>
        <w:t>равления).</w:t>
      </w:r>
      <w:r w:rsidR="00CE5280" w:rsidRPr="004F308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Для расследования несчастного случая работодатель незамедлительно обр</w:t>
      </w:r>
      <w:r w:rsidRPr="004F308F">
        <w:rPr>
          <w:szCs w:val="28"/>
        </w:rPr>
        <w:t>а</w:t>
      </w:r>
      <w:r w:rsidRPr="004F308F">
        <w:rPr>
          <w:szCs w:val="28"/>
        </w:rPr>
        <w:t>зует комиссию в составе не менее трех человек. Возглавляет комиссию работод</w:t>
      </w:r>
      <w:r w:rsidRPr="004F308F">
        <w:rPr>
          <w:szCs w:val="28"/>
        </w:rPr>
        <w:t>а</w:t>
      </w:r>
      <w:r w:rsidRPr="004F308F">
        <w:rPr>
          <w:szCs w:val="28"/>
        </w:rPr>
        <w:t>тель и в состав комиссии включаются:</w:t>
      </w:r>
    </w:p>
    <w:p w:rsidR="00CE5280" w:rsidRPr="004F308F" w:rsidRDefault="00CE5280" w:rsidP="00580BC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специалист по охране труда или лицо, назначенное ответственным за о</w:t>
      </w:r>
      <w:r w:rsidRPr="004F308F">
        <w:rPr>
          <w:rFonts w:ascii="Times New Roman" w:hAnsi="Times New Roman" w:cs="Times New Roman"/>
          <w:sz w:val="28"/>
          <w:szCs w:val="28"/>
        </w:rPr>
        <w:t>р</w:t>
      </w:r>
      <w:r w:rsidRPr="004F308F">
        <w:rPr>
          <w:rFonts w:ascii="Times New Roman" w:hAnsi="Times New Roman" w:cs="Times New Roman"/>
          <w:sz w:val="28"/>
          <w:szCs w:val="28"/>
        </w:rPr>
        <w:t>ганизацию работы по охране труда приказом (распоряжением) работодателя;</w:t>
      </w:r>
    </w:p>
    <w:p w:rsidR="00CE5280" w:rsidRPr="004F308F" w:rsidRDefault="00CE5280" w:rsidP="00580BC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представители работодателя;</w:t>
      </w:r>
    </w:p>
    <w:p w:rsidR="00CE5280" w:rsidRPr="004F308F" w:rsidRDefault="00CE5280" w:rsidP="00580BC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представители выборного органа первичной профсоюзной организации или иного представительного органа работников.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proofErr w:type="gramStart"/>
      <w:r w:rsidRPr="004F308F">
        <w:rPr>
          <w:szCs w:val="28"/>
        </w:rPr>
        <w:t>При расследовании несчастного случая, в том числе и группового, в резул</w:t>
      </w:r>
      <w:r w:rsidRPr="004F308F">
        <w:rPr>
          <w:szCs w:val="28"/>
        </w:rPr>
        <w:t>ь</w:t>
      </w:r>
      <w:r w:rsidRPr="004F308F">
        <w:rPr>
          <w:szCs w:val="28"/>
        </w:rPr>
        <w:t>тате которого один или несколько пострадавших получили тяжелые повреждения здоровья, либо несчастного случая со смертельным исходом в состав комиссии так же включаются государственный инспектор труда, представители органа и</w:t>
      </w:r>
      <w:r w:rsidRPr="004F308F">
        <w:rPr>
          <w:szCs w:val="28"/>
        </w:rPr>
        <w:t>с</w:t>
      </w:r>
      <w:r w:rsidRPr="004F308F">
        <w:rPr>
          <w:szCs w:val="28"/>
        </w:rPr>
        <w:t>полнительной власти субъекта РФ или органа местного самоуправления (по с</w:t>
      </w:r>
      <w:r w:rsidRPr="004F308F">
        <w:rPr>
          <w:szCs w:val="28"/>
        </w:rPr>
        <w:t>о</w:t>
      </w:r>
      <w:r w:rsidRPr="004F308F">
        <w:rPr>
          <w:szCs w:val="28"/>
        </w:rPr>
        <w:t>гласованию), представитель территориального объединения организаций про</w:t>
      </w:r>
      <w:r w:rsidRPr="004F308F">
        <w:rPr>
          <w:szCs w:val="28"/>
        </w:rPr>
        <w:t>ф</w:t>
      </w:r>
      <w:r w:rsidRPr="004F308F">
        <w:rPr>
          <w:szCs w:val="28"/>
        </w:rPr>
        <w:t>союзов, а при расследовании указанных несчастных случаев с застрахованными</w:t>
      </w:r>
      <w:proofErr w:type="gramEnd"/>
      <w:r w:rsidRPr="004F308F">
        <w:rPr>
          <w:szCs w:val="28"/>
        </w:rPr>
        <w:t xml:space="preserve"> – представители органа страховщика. Комиссию </w:t>
      </w:r>
      <w:proofErr w:type="gramStart"/>
      <w:r w:rsidRPr="004F308F">
        <w:rPr>
          <w:szCs w:val="28"/>
        </w:rPr>
        <w:t>возглавляет</w:t>
      </w:r>
      <w:proofErr w:type="gramEnd"/>
      <w:r w:rsidRPr="004F308F">
        <w:rPr>
          <w:szCs w:val="28"/>
        </w:rPr>
        <w:t xml:space="preserve"> как правило, должн</w:t>
      </w:r>
      <w:r w:rsidRPr="004F308F">
        <w:rPr>
          <w:szCs w:val="28"/>
        </w:rPr>
        <w:t>о</w:t>
      </w:r>
      <w:r w:rsidRPr="004F308F">
        <w:rPr>
          <w:szCs w:val="28"/>
        </w:rPr>
        <w:t>стное лицо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 xml:space="preserve">При несчастном случае, происшедшем в организации или на объекте, </w:t>
      </w:r>
      <w:proofErr w:type="gramStart"/>
      <w:r w:rsidRPr="004F308F">
        <w:rPr>
          <w:szCs w:val="28"/>
        </w:rPr>
        <w:t>по</w:t>
      </w:r>
      <w:r w:rsidRPr="004F308F">
        <w:rPr>
          <w:szCs w:val="28"/>
        </w:rPr>
        <w:t>д</w:t>
      </w:r>
      <w:r w:rsidRPr="004F308F">
        <w:rPr>
          <w:szCs w:val="28"/>
        </w:rPr>
        <w:t>контрольных</w:t>
      </w:r>
      <w:proofErr w:type="gramEnd"/>
      <w:r w:rsidRPr="004F308F">
        <w:rPr>
          <w:szCs w:val="28"/>
        </w:rPr>
        <w:t xml:space="preserve"> территориальному органу федерального органа исполнительной власти, осуществляющего</w:t>
      </w:r>
      <w:r>
        <w:rPr>
          <w:szCs w:val="28"/>
        </w:rPr>
        <w:t xml:space="preserve"> ф</w:t>
      </w:r>
      <w:r w:rsidRPr="004F308F">
        <w:rPr>
          <w:szCs w:val="28"/>
        </w:rPr>
        <w:t>ункции по контролю и надзору в сфере промышле</w:t>
      </w:r>
      <w:r w:rsidRPr="004F308F">
        <w:rPr>
          <w:szCs w:val="28"/>
        </w:rPr>
        <w:t>н</w:t>
      </w:r>
      <w:r w:rsidRPr="004F308F">
        <w:rPr>
          <w:szCs w:val="28"/>
        </w:rPr>
        <w:t>ной безопасности, состав комиссии утверждается руководителем соответству</w:t>
      </w:r>
      <w:r w:rsidRPr="004F308F">
        <w:rPr>
          <w:szCs w:val="28"/>
        </w:rPr>
        <w:t>ю</w:t>
      </w:r>
      <w:r w:rsidRPr="004F308F">
        <w:rPr>
          <w:szCs w:val="28"/>
        </w:rPr>
        <w:t>щего территориального органа. Возглавляет комиссию представитель этого орг</w:t>
      </w:r>
      <w:r w:rsidRPr="004F308F">
        <w:rPr>
          <w:szCs w:val="28"/>
        </w:rPr>
        <w:t>а</w:t>
      </w:r>
      <w:r w:rsidRPr="004F308F">
        <w:rPr>
          <w:szCs w:val="28"/>
        </w:rPr>
        <w:t>на.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lastRenderedPageBreak/>
        <w:t>Особенности формирования комиссий по расследованию несчастных случ</w:t>
      </w:r>
      <w:r w:rsidRPr="004F308F">
        <w:rPr>
          <w:szCs w:val="28"/>
        </w:rPr>
        <w:t>а</w:t>
      </w:r>
      <w:r w:rsidRPr="004F308F">
        <w:rPr>
          <w:szCs w:val="28"/>
        </w:rPr>
        <w:t>ев:</w:t>
      </w:r>
    </w:p>
    <w:p w:rsidR="00CE5280" w:rsidRPr="004F308F" w:rsidRDefault="00CE5280" w:rsidP="00580BC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 xml:space="preserve">несчастный случай, происшедший с лицом, </w:t>
      </w:r>
      <w:r w:rsidRPr="004F308F">
        <w:rPr>
          <w:rFonts w:ascii="Times New Roman" w:hAnsi="Times New Roman" w:cs="Times New Roman"/>
          <w:i/>
          <w:sz w:val="28"/>
          <w:szCs w:val="28"/>
        </w:rPr>
        <w:t>направленным для выполнения работ к другому работодателю и участвовавшим в его производственной де</w:t>
      </w:r>
      <w:r w:rsidRPr="004F308F">
        <w:rPr>
          <w:rFonts w:ascii="Times New Roman" w:hAnsi="Times New Roman" w:cs="Times New Roman"/>
          <w:i/>
          <w:sz w:val="28"/>
          <w:szCs w:val="28"/>
        </w:rPr>
        <w:t>я</w:t>
      </w:r>
      <w:r w:rsidRPr="004F308F">
        <w:rPr>
          <w:rFonts w:ascii="Times New Roman" w:hAnsi="Times New Roman" w:cs="Times New Roman"/>
          <w:i/>
          <w:sz w:val="28"/>
          <w:szCs w:val="28"/>
        </w:rPr>
        <w:t>тельности</w:t>
      </w:r>
      <w:r w:rsidRPr="004F308F">
        <w:rPr>
          <w:rFonts w:ascii="Times New Roman" w:hAnsi="Times New Roman" w:cs="Times New Roman"/>
          <w:sz w:val="28"/>
          <w:szCs w:val="28"/>
        </w:rPr>
        <w:t xml:space="preserve">, расследуется 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>комиссией, образованной работодателем, у которого произошел несчастный случай</w:t>
      </w:r>
      <w:r w:rsidRPr="004F308F">
        <w:rPr>
          <w:rFonts w:ascii="Times New Roman" w:hAnsi="Times New Roman" w:cs="Times New Roman"/>
          <w:sz w:val="28"/>
          <w:szCs w:val="28"/>
        </w:rPr>
        <w:t>, в состав комиссии входит представитель работ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дателя, направившего это лицо;</w:t>
      </w:r>
    </w:p>
    <w:p w:rsidR="00CE5280" w:rsidRPr="004F308F" w:rsidRDefault="00CE5280" w:rsidP="00580BC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 xml:space="preserve">несчастный случай, происшедший с лицом, выполнявшим работу </w:t>
      </w:r>
      <w:r w:rsidRPr="004F308F">
        <w:rPr>
          <w:rFonts w:ascii="Times New Roman" w:hAnsi="Times New Roman" w:cs="Times New Roman"/>
          <w:i/>
          <w:sz w:val="28"/>
          <w:szCs w:val="28"/>
        </w:rPr>
        <w:t>на те</w:t>
      </w:r>
      <w:r w:rsidRPr="004F308F">
        <w:rPr>
          <w:rFonts w:ascii="Times New Roman" w:hAnsi="Times New Roman" w:cs="Times New Roman"/>
          <w:i/>
          <w:sz w:val="28"/>
          <w:szCs w:val="28"/>
        </w:rPr>
        <w:t>р</w:t>
      </w:r>
      <w:r w:rsidRPr="004F308F">
        <w:rPr>
          <w:rFonts w:ascii="Times New Roman" w:hAnsi="Times New Roman" w:cs="Times New Roman"/>
          <w:i/>
          <w:sz w:val="28"/>
          <w:szCs w:val="28"/>
        </w:rPr>
        <w:t xml:space="preserve">ритории другого работодателя, </w:t>
      </w:r>
      <w:r w:rsidRPr="004F308F">
        <w:rPr>
          <w:rFonts w:ascii="Times New Roman" w:hAnsi="Times New Roman" w:cs="Times New Roman"/>
          <w:sz w:val="28"/>
          <w:szCs w:val="28"/>
        </w:rPr>
        <w:t xml:space="preserve">расследуется комиссией, 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>образованной работ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>дателем, по</w:t>
      </w:r>
      <w:r w:rsidR="00441FEC">
        <w:rPr>
          <w:rFonts w:ascii="Times New Roman" w:hAnsi="Times New Roman" w:cs="Times New Roman"/>
          <w:sz w:val="28"/>
          <w:szCs w:val="28"/>
          <w:u w:val="single"/>
        </w:rPr>
        <w:t xml:space="preserve"> поручению которого выполнялась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 xml:space="preserve"> работа,</w:t>
      </w:r>
      <w:r w:rsidRPr="004F308F">
        <w:rPr>
          <w:rFonts w:ascii="Times New Roman" w:hAnsi="Times New Roman" w:cs="Times New Roman"/>
          <w:sz w:val="28"/>
          <w:szCs w:val="28"/>
        </w:rPr>
        <w:t xml:space="preserve"> с участием при необход</w:t>
      </w:r>
      <w:r w:rsidRPr="004F308F">
        <w:rPr>
          <w:rFonts w:ascii="Times New Roman" w:hAnsi="Times New Roman" w:cs="Times New Roman"/>
          <w:sz w:val="28"/>
          <w:szCs w:val="28"/>
        </w:rPr>
        <w:t>и</w:t>
      </w:r>
      <w:r w:rsidRPr="004F308F">
        <w:rPr>
          <w:rFonts w:ascii="Times New Roman" w:hAnsi="Times New Roman" w:cs="Times New Roman"/>
          <w:sz w:val="28"/>
          <w:szCs w:val="28"/>
        </w:rPr>
        <w:t>мости работодателя (его представителя), за которым закреплена данная террит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рия на праве собственности или аренды;</w:t>
      </w:r>
    </w:p>
    <w:p w:rsidR="00CE5280" w:rsidRPr="004F308F" w:rsidRDefault="00CE5280" w:rsidP="00580BC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 xml:space="preserve">несчастный случай, происшедший с лицом, выполнявшим по поручению работодателя работу </w:t>
      </w:r>
      <w:r w:rsidRPr="004F308F">
        <w:rPr>
          <w:rFonts w:ascii="Times New Roman" w:hAnsi="Times New Roman" w:cs="Times New Roman"/>
          <w:i/>
          <w:sz w:val="28"/>
          <w:szCs w:val="28"/>
        </w:rPr>
        <w:t xml:space="preserve">на выделенном участке другого работодателя, </w:t>
      </w:r>
      <w:r w:rsidRPr="004F308F">
        <w:rPr>
          <w:rFonts w:ascii="Times New Roman" w:hAnsi="Times New Roman" w:cs="Times New Roman"/>
          <w:sz w:val="28"/>
          <w:szCs w:val="28"/>
        </w:rPr>
        <w:t xml:space="preserve">расследуется 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>комиссией, образованной работодателем, производящем эту работу, с обязател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>ным участием представителя работодателя, на территории которого она произв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>дилась;</w:t>
      </w:r>
    </w:p>
    <w:p w:rsidR="00CE5280" w:rsidRPr="004F308F" w:rsidRDefault="00CE5280" w:rsidP="00580BC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 xml:space="preserve">несчастный случай, происшедший с работником при выполнении </w:t>
      </w:r>
      <w:r w:rsidRPr="004F308F">
        <w:rPr>
          <w:rFonts w:ascii="Times New Roman" w:hAnsi="Times New Roman" w:cs="Times New Roman"/>
          <w:i/>
          <w:sz w:val="28"/>
          <w:szCs w:val="28"/>
        </w:rPr>
        <w:t xml:space="preserve">работы по совместительству, </w:t>
      </w:r>
      <w:r w:rsidRPr="004F308F">
        <w:rPr>
          <w:rFonts w:ascii="Times New Roman" w:hAnsi="Times New Roman" w:cs="Times New Roman"/>
          <w:sz w:val="28"/>
          <w:szCs w:val="28"/>
        </w:rPr>
        <w:t>расследуется и учитывается по месту работы по совмест</w:t>
      </w:r>
      <w:r w:rsidRPr="004F308F">
        <w:rPr>
          <w:rFonts w:ascii="Times New Roman" w:hAnsi="Times New Roman" w:cs="Times New Roman"/>
          <w:sz w:val="28"/>
          <w:szCs w:val="28"/>
        </w:rPr>
        <w:t>и</w:t>
      </w:r>
      <w:r w:rsidRPr="004F308F">
        <w:rPr>
          <w:rFonts w:ascii="Times New Roman" w:hAnsi="Times New Roman" w:cs="Times New Roman"/>
          <w:sz w:val="28"/>
          <w:szCs w:val="28"/>
        </w:rPr>
        <w:t>тельству;</w:t>
      </w:r>
    </w:p>
    <w:p w:rsidR="00CE5280" w:rsidRPr="004F308F" w:rsidRDefault="00CE5280" w:rsidP="00580BC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08F">
        <w:rPr>
          <w:rFonts w:ascii="Times New Roman" w:hAnsi="Times New Roman" w:cs="Times New Roman"/>
          <w:sz w:val="28"/>
          <w:szCs w:val="28"/>
        </w:rPr>
        <w:t xml:space="preserve">расследование несчастного случая, происшедшего в результате </w:t>
      </w:r>
      <w:r w:rsidRPr="004F308F">
        <w:rPr>
          <w:rFonts w:ascii="Times New Roman" w:hAnsi="Times New Roman" w:cs="Times New Roman"/>
          <w:i/>
          <w:sz w:val="28"/>
          <w:szCs w:val="28"/>
        </w:rPr>
        <w:t>катас</w:t>
      </w:r>
      <w:r w:rsidRPr="004F308F">
        <w:rPr>
          <w:rFonts w:ascii="Times New Roman" w:hAnsi="Times New Roman" w:cs="Times New Roman"/>
          <w:i/>
          <w:sz w:val="28"/>
          <w:szCs w:val="28"/>
        </w:rPr>
        <w:t>т</w:t>
      </w:r>
      <w:r w:rsidRPr="004F308F">
        <w:rPr>
          <w:rFonts w:ascii="Times New Roman" w:hAnsi="Times New Roman" w:cs="Times New Roman"/>
          <w:i/>
          <w:sz w:val="28"/>
          <w:szCs w:val="28"/>
        </w:rPr>
        <w:t xml:space="preserve">рофы, аварии или иного повреждения транспортного средства, </w:t>
      </w:r>
      <w:r w:rsidRPr="004F308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F308F">
        <w:rPr>
          <w:rFonts w:ascii="Times New Roman" w:hAnsi="Times New Roman" w:cs="Times New Roman"/>
          <w:sz w:val="28"/>
          <w:szCs w:val="28"/>
          <w:u w:val="single"/>
        </w:rPr>
        <w:t xml:space="preserve">миссией, образуемой и возглавляемой работодателем, </w:t>
      </w:r>
      <w:r w:rsidRPr="004F308F">
        <w:rPr>
          <w:rFonts w:ascii="Times New Roman" w:hAnsi="Times New Roman" w:cs="Times New Roman"/>
          <w:sz w:val="28"/>
          <w:szCs w:val="28"/>
        </w:rPr>
        <w:t>с обязательным использ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ванием материалов расследования происшествия, проведенного соответствующим федеральным органом исполнительной власти, осуществляющим функции по контролю и надзору в установленной сфере деятельности, органами дознания, о</w:t>
      </w:r>
      <w:r w:rsidRPr="004F308F">
        <w:rPr>
          <w:rFonts w:ascii="Times New Roman" w:hAnsi="Times New Roman" w:cs="Times New Roman"/>
          <w:sz w:val="28"/>
          <w:szCs w:val="28"/>
        </w:rPr>
        <w:t>р</w:t>
      </w:r>
      <w:r w:rsidRPr="004F308F">
        <w:rPr>
          <w:rFonts w:ascii="Times New Roman" w:hAnsi="Times New Roman" w:cs="Times New Roman"/>
          <w:sz w:val="28"/>
          <w:szCs w:val="28"/>
        </w:rPr>
        <w:t xml:space="preserve">ганами следствия и владельцем транспортного средства. </w:t>
      </w:r>
      <w:proofErr w:type="gramEnd"/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Несчастные случаи, квалифицированные комиссией или государственными инспекторами тр</w:t>
      </w:r>
      <w:r w:rsidR="00441FEC">
        <w:rPr>
          <w:szCs w:val="28"/>
        </w:rPr>
        <w:t>уда</w:t>
      </w:r>
      <w:r w:rsidRPr="004F308F">
        <w:rPr>
          <w:szCs w:val="28"/>
        </w:rPr>
        <w:t xml:space="preserve">, проводившими их расследование, как несчастные случаи на производстве, подлежат оформлению актом о несчастном случае на производстве по форме Н – 1. </w:t>
      </w:r>
    </w:p>
    <w:p w:rsidR="00CE5280" w:rsidRPr="004F308F" w:rsidRDefault="00441FEC" w:rsidP="00580BC0">
      <w:p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>Акт формы Н-</w:t>
      </w:r>
      <w:r w:rsidR="00CE5280" w:rsidRPr="004F308F">
        <w:rPr>
          <w:szCs w:val="28"/>
        </w:rPr>
        <w:t>1 составляется комиссией, проводившей расследование н</w:t>
      </w:r>
      <w:r w:rsidR="00CE5280" w:rsidRPr="004F308F">
        <w:rPr>
          <w:szCs w:val="28"/>
        </w:rPr>
        <w:t>е</w:t>
      </w:r>
      <w:r w:rsidR="00CE5280" w:rsidRPr="004F308F">
        <w:rPr>
          <w:szCs w:val="28"/>
        </w:rPr>
        <w:t>счастного случая на производстве в двух экземплярах, обладающих равной юр</w:t>
      </w:r>
      <w:r w:rsidR="00CE5280" w:rsidRPr="004F308F">
        <w:rPr>
          <w:szCs w:val="28"/>
        </w:rPr>
        <w:t>и</w:t>
      </w:r>
      <w:r w:rsidR="00CE5280" w:rsidRPr="004F308F">
        <w:rPr>
          <w:szCs w:val="28"/>
        </w:rPr>
        <w:t>дической силой. При несчастном случае с застрахованным лицом составляется дополнительный экземпляр. Несчастный случай на производстве является страх</w:t>
      </w:r>
      <w:r w:rsidR="00CE5280" w:rsidRPr="004F308F">
        <w:rPr>
          <w:szCs w:val="28"/>
        </w:rPr>
        <w:t>о</w:t>
      </w:r>
      <w:r w:rsidR="00CE5280" w:rsidRPr="004F308F">
        <w:rPr>
          <w:szCs w:val="28"/>
        </w:rPr>
        <w:t>вым случаем, если он произошел с застрахованным или иным лицом, подлеж</w:t>
      </w:r>
      <w:r w:rsidR="00CE5280" w:rsidRPr="004F308F">
        <w:rPr>
          <w:szCs w:val="28"/>
        </w:rPr>
        <w:t>а</w:t>
      </w:r>
      <w:r w:rsidR="00CE5280" w:rsidRPr="004F308F">
        <w:rPr>
          <w:szCs w:val="28"/>
        </w:rPr>
        <w:t>щим обязательному страхованию от несчастных случаев на производстве и пр</w:t>
      </w:r>
      <w:r w:rsidR="00CE5280" w:rsidRPr="004F308F">
        <w:rPr>
          <w:szCs w:val="28"/>
        </w:rPr>
        <w:t>о</w:t>
      </w:r>
      <w:r w:rsidR="00CE5280" w:rsidRPr="004F308F">
        <w:rPr>
          <w:szCs w:val="28"/>
        </w:rPr>
        <w:t>фессиональных заболеваний. При групповом несчастном случае на производстве акт составляется на каждого пострадавшего отдельно.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После завершения расследования акт о несчастном случае на производстве подписывается всеми лицами, проводившими расследование, утверждается раб</w:t>
      </w:r>
      <w:r w:rsidRPr="004F308F">
        <w:rPr>
          <w:szCs w:val="28"/>
        </w:rPr>
        <w:t>о</w:t>
      </w:r>
      <w:r w:rsidRPr="004F308F">
        <w:rPr>
          <w:szCs w:val="28"/>
        </w:rPr>
        <w:t>тодателем и заверяется печатью.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Работодатель в трехдневный срок после расследования несчастного случая выдаёт акт:</w:t>
      </w:r>
    </w:p>
    <w:p w:rsidR="00CE5280" w:rsidRPr="004F308F" w:rsidRDefault="00CE5280" w:rsidP="00580BC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lastRenderedPageBreak/>
        <w:t>один экземпляр пострадавшему (представителю, доверенному лицу, при смертельном исходе – родственникам погибшего по их требованию);</w:t>
      </w:r>
    </w:p>
    <w:p w:rsidR="00CE5280" w:rsidRPr="004F308F" w:rsidRDefault="00CE5280" w:rsidP="00580BC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один экземпляр оставляет у себя (хранит 45 лет вместе с материалами расследования);</w:t>
      </w:r>
    </w:p>
    <w:p w:rsidR="00CE5280" w:rsidRPr="004F308F" w:rsidRDefault="00CE5280" w:rsidP="00580BC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один экземпляр исполнительному органу страховщика вместе с копиями материалов расследования несчастного случая (при страховых случаях).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В акте о несчастном случае должно быть:</w:t>
      </w:r>
    </w:p>
    <w:p w:rsidR="00CE5280" w:rsidRPr="004F308F" w:rsidRDefault="00CE5280" w:rsidP="00580BC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подробное изложение обстоятельств и причин несчастного случая;</w:t>
      </w:r>
    </w:p>
    <w:p w:rsidR="00CE5280" w:rsidRPr="004F308F" w:rsidRDefault="00CE5280" w:rsidP="00580BC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указание лиц, допустивших нарушения требований охраны труда;</w:t>
      </w:r>
    </w:p>
    <w:p w:rsidR="00CE5280" w:rsidRPr="004F308F" w:rsidRDefault="00CE5280" w:rsidP="00580BC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указана степень вины застрахованного лица в процентах, установленная по результатам расследования несчастного случая (при грубой неосторожности застрахованного).</w:t>
      </w:r>
      <w:r w:rsidRPr="004F308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441FEC" w:rsidRPr="00C7031C" w:rsidRDefault="00927096" w:rsidP="00441FEC">
      <w:pPr>
        <w:spacing w:line="240" w:lineRule="auto"/>
        <w:ind w:right="-2" w:firstLine="0"/>
        <w:rPr>
          <w:szCs w:val="28"/>
          <w:u w:val="single"/>
        </w:rPr>
      </w:pPr>
      <w:r>
        <w:rPr>
          <w:i/>
          <w:color w:val="FF0000"/>
          <w:szCs w:val="28"/>
          <w:u w:val="single"/>
        </w:rPr>
        <w:t>Тема</w:t>
      </w:r>
      <w:r w:rsidR="00441FEC" w:rsidRPr="007C79F2">
        <w:rPr>
          <w:i/>
          <w:color w:val="FF0000"/>
          <w:szCs w:val="28"/>
          <w:u w:val="single"/>
        </w:rPr>
        <w:t xml:space="preserve"> 1</w:t>
      </w:r>
      <w:r w:rsidR="00441FEC">
        <w:rPr>
          <w:i/>
          <w:color w:val="FF0000"/>
          <w:szCs w:val="28"/>
          <w:u w:val="single"/>
        </w:rPr>
        <w:t>4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По результат</w:t>
      </w:r>
      <w:r w:rsidR="00441FEC">
        <w:rPr>
          <w:szCs w:val="28"/>
        </w:rPr>
        <w:t>а</w:t>
      </w:r>
      <w:r w:rsidRPr="004F308F">
        <w:rPr>
          <w:szCs w:val="28"/>
        </w:rPr>
        <w:t>м расследования несчастного случая, квалифицированного как несчастный случай, не связанный с производством так же составляется акт расследования по установленной форме в двух экземплярах.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Каждый оформленный в установленном порядке несчастный случай регис</w:t>
      </w:r>
      <w:r w:rsidRPr="004F308F">
        <w:rPr>
          <w:szCs w:val="28"/>
        </w:rPr>
        <w:t>т</w:t>
      </w:r>
      <w:r w:rsidRPr="004F308F">
        <w:rPr>
          <w:szCs w:val="28"/>
        </w:rPr>
        <w:t>рируется работодателем, осуществляющим в соответствии с решением комиссии его учет, в журнале регистрации несчастных случаев на производстве по устано</w:t>
      </w:r>
      <w:r w:rsidRPr="004F308F">
        <w:rPr>
          <w:szCs w:val="28"/>
        </w:rPr>
        <w:t>в</w:t>
      </w:r>
      <w:r w:rsidRPr="004F308F">
        <w:rPr>
          <w:szCs w:val="28"/>
        </w:rPr>
        <w:t>ленной форме.</w:t>
      </w:r>
      <w:r w:rsidRPr="004F308F">
        <w:rPr>
          <w:rStyle w:val="a6"/>
          <w:szCs w:val="28"/>
        </w:rPr>
        <w:t xml:space="preserve"> 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Материалы расследования несчастного случая включают:</w:t>
      </w:r>
    </w:p>
    <w:p w:rsidR="00CE5280" w:rsidRPr="004F308F" w:rsidRDefault="00CE5280" w:rsidP="00580BC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приказ (распоряжение) о создании комиссии по расследованию несчас</w:t>
      </w:r>
      <w:r w:rsidRPr="004F308F">
        <w:rPr>
          <w:rFonts w:ascii="Times New Roman" w:hAnsi="Times New Roman" w:cs="Times New Roman"/>
          <w:sz w:val="28"/>
          <w:szCs w:val="28"/>
        </w:rPr>
        <w:t>т</w:t>
      </w:r>
      <w:r w:rsidRPr="004F308F">
        <w:rPr>
          <w:rFonts w:ascii="Times New Roman" w:hAnsi="Times New Roman" w:cs="Times New Roman"/>
          <w:sz w:val="28"/>
          <w:szCs w:val="28"/>
        </w:rPr>
        <w:t>ного случая;</w:t>
      </w:r>
    </w:p>
    <w:p w:rsidR="00CE5280" w:rsidRPr="004F308F" w:rsidRDefault="00CE5280" w:rsidP="00580BC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планы, эскизы, схемы протокол осмотра места происшествия и др. нео</w:t>
      </w:r>
      <w:r w:rsidRPr="004F308F">
        <w:rPr>
          <w:rFonts w:ascii="Times New Roman" w:hAnsi="Times New Roman" w:cs="Times New Roman"/>
          <w:sz w:val="28"/>
          <w:szCs w:val="28"/>
        </w:rPr>
        <w:t>б</w:t>
      </w:r>
      <w:r w:rsidRPr="004F308F">
        <w:rPr>
          <w:rFonts w:ascii="Times New Roman" w:hAnsi="Times New Roman" w:cs="Times New Roman"/>
          <w:sz w:val="28"/>
          <w:szCs w:val="28"/>
        </w:rPr>
        <w:t>ходимые материалы;</w:t>
      </w:r>
    </w:p>
    <w:p w:rsidR="00CE5280" w:rsidRPr="004F308F" w:rsidRDefault="00CE5280" w:rsidP="00580BC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документы, характеризующие состояние рабочего места, наличие опа</w:t>
      </w:r>
      <w:r w:rsidRPr="004F308F">
        <w:rPr>
          <w:rFonts w:ascii="Times New Roman" w:hAnsi="Times New Roman" w:cs="Times New Roman"/>
          <w:sz w:val="28"/>
          <w:szCs w:val="28"/>
        </w:rPr>
        <w:t>с</w:t>
      </w:r>
      <w:r w:rsidRPr="004F308F">
        <w:rPr>
          <w:rFonts w:ascii="Times New Roman" w:hAnsi="Times New Roman" w:cs="Times New Roman"/>
          <w:sz w:val="28"/>
          <w:szCs w:val="28"/>
        </w:rPr>
        <w:t>ных и вредных производственных факторов;</w:t>
      </w:r>
    </w:p>
    <w:p w:rsidR="00CE5280" w:rsidRPr="004F308F" w:rsidRDefault="00CE5280" w:rsidP="00580BC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выписки из журналов регистрации инструктажей по охране труда и пр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токолов проверки знания пострадавшими требований охраны труда;</w:t>
      </w:r>
    </w:p>
    <w:p w:rsidR="00CE5280" w:rsidRPr="004F308F" w:rsidRDefault="00CE5280" w:rsidP="00580BC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протоколы опросов очевидцев несчастного случая и должностных лиц, объяснения пострадавших;</w:t>
      </w:r>
    </w:p>
    <w:p w:rsidR="00CE5280" w:rsidRPr="004F308F" w:rsidRDefault="00CE5280" w:rsidP="00580BC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экспертные заключения;</w:t>
      </w:r>
    </w:p>
    <w:p w:rsidR="00CE5280" w:rsidRPr="004F308F" w:rsidRDefault="00CE5280" w:rsidP="00580BC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медицинское заключение о характере и степени тяжести повреждения, причиненного здоровью пострадавшего, или причине его смерти, нахождении п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страдавшего в момент несчастного случая в состоянии алкогольного, наркотич</w:t>
      </w:r>
      <w:r w:rsidRPr="004F308F">
        <w:rPr>
          <w:rFonts w:ascii="Times New Roman" w:hAnsi="Times New Roman" w:cs="Times New Roman"/>
          <w:sz w:val="28"/>
          <w:szCs w:val="28"/>
        </w:rPr>
        <w:t>е</w:t>
      </w:r>
      <w:r w:rsidRPr="004F308F">
        <w:rPr>
          <w:rFonts w:ascii="Times New Roman" w:hAnsi="Times New Roman" w:cs="Times New Roman"/>
          <w:sz w:val="28"/>
          <w:szCs w:val="28"/>
        </w:rPr>
        <w:t>ского или иного токсического опьянения;</w:t>
      </w:r>
    </w:p>
    <w:p w:rsidR="00CE5280" w:rsidRPr="004F308F" w:rsidRDefault="00CE5280" w:rsidP="00580BC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копии документов, подтверждающих выдачу пострадавшему специал</w:t>
      </w:r>
      <w:r w:rsidRPr="004F308F">
        <w:rPr>
          <w:rFonts w:ascii="Times New Roman" w:hAnsi="Times New Roman" w:cs="Times New Roman"/>
          <w:sz w:val="28"/>
          <w:szCs w:val="28"/>
        </w:rPr>
        <w:t>ь</w:t>
      </w:r>
      <w:r w:rsidRPr="004F308F">
        <w:rPr>
          <w:rFonts w:ascii="Times New Roman" w:hAnsi="Times New Roman" w:cs="Times New Roman"/>
          <w:sz w:val="28"/>
          <w:szCs w:val="28"/>
        </w:rPr>
        <w:t>ной одежды, специальной обуви и других средств индивидуальной защиты в с</w:t>
      </w:r>
      <w:r w:rsidRPr="004F308F">
        <w:rPr>
          <w:rFonts w:ascii="Times New Roman" w:hAnsi="Times New Roman" w:cs="Times New Roman"/>
          <w:sz w:val="28"/>
          <w:szCs w:val="28"/>
        </w:rPr>
        <w:t>о</w:t>
      </w:r>
      <w:r w:rsidRPr="004F308F">
        <w:rPr>
          <w:rFonts w:ascii="Times New Roman" w:hAnsi="Times New Roman" w:cs="Times New Roman"/>
          <w:sz w:val="28"/>
          <w:szCs w:val="28"/>
        </w:rPr>
        <w:t>ответствии с действующими нормами;</w:t>
      </w:r>
    </w:p>
    <w:p w:rsidR="00CE5280" w:rsidRPr="004F308F" w:rsidRDefault="00CE5280" w:rsidP="00580BC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другие документы по усмотрению комиссии (конкретный перечень мат</w:t>
      </w:r>
      <w:r w:rsidRPr="004F308F">
        <w:rPr>
          <w:rFonts w:ascii="Times New Roman" w:hAnsi="Times New Roman" w:cs="Times New Roman"/>
          <w:sz w:val="28"/>
          <w:szCs w:val="28"/>
        </w:rPr>
        <w:t>е</w:t>
      </w:r>
      <w:r w:rsidRPr="004F308F">
        <w:rPr>
          <w:rFonts w:ascii="Times New Roman" w:hAnsi="Times New Roman" w:cs="Times New Roman"/>
          <w:sz w:val="28"/>
          <w:szCs w:val="28"/>
        </w:rPr>
        <w:t>риалов расследования определяется председателем комиссии в зависимости от характера и обстоятельств несчастного случая).</w:t>
      </w:r>
    </w:p>
    <w:p w:rsidR="00CE5280" w:rsidRPr="004F308F" w:rsidRDefault="00CE5280" w:rsidP="00580BC0">
      <w:pPr>
        <w:tabs>
          <w:tab w:val="left" w:pos="993"/>
        </w:tabs>
        <w:spacing w:line="240" w:lineRule="auto"/>
        <w:rPr>
          <w:szCs w:val="28"/>
        </w:rPr>
      </w:pPr>
      <w:r w:rsidRPr="004F308F">
        <w:rPr>
          <w:szCs w:val="28"/>
        </w:rPr>
        <w:t>По требованию комиссии в необходимых для проведения расследования случаях работодатель за счет собственных средств обеспечивает:</w:t>
      </w:r>
    </w:p>
    <w:p w:rsidR="00CE5280" w:rsidRPr="004F308F" w:rsidRDefault="00CE5280" w:rsidP="00580BC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lastRenderedPageBreak/>
        <w:t>выполнение технических расчетов, проведение лабораторных исследов</w:t>
      </w:r>
      <w:r w:rsidRPr="004F308F">
        <w:rPr>
          <w:rFonts w:ascii="Times New Roman" w:hAnsi="Times New Roman" w:cs="Times New Roman"/>
          <w:sz w:val="28"/>
          <w:szCs w:val="28"/>
        </w:rPr>
        <w:t>а</w:t>
      </w:r>
      <w:r w:rsidRPr="004F308F">
        <w:rPr>
          <w:rFonts w:ascii="Times New Roman" w:hAnsi="Times New Roman" w:cs="Times New Roman"/>
          <w:sz w:val="28"/>
          <w:szCs w:val="28"/>
        </w:rPr>
        <w:t>ний, испытаний, других экспертных работ и привлечение в этих целях специал</w:t>
      </w:r>
      <w:r w:rsidRPr="004F308F">
        <w:rPr>
          <w:rFonts w:ascii="Times New Roman" w:hAnsi="Times New Roman" w:cs="Times New Roman"/>
          <w:sz w:val="28"/>
          <w:szCs w:val="28"/>
        </w:rPr>
        <w:t>и</w:t>
      </w:r>
      <w:r w:rsidRPr="004F308F">
        <w:rPr>
          <w:rFonts w:ascii="Times New Roman" w:hAnsi="Times New Roman" w:cs="Times New Roman"/>
          <w:sz w:val="28"/>
          <w:szCs w:val="28"/>
        </w:rPr>
        <w:t>стов – экспертов;</w:t>
      </w:r>
    </w:p>
    <w:p w:rsidR="00CE5280" w:rsidRPr="004F308F" w:rsidRDefault="00CE5280" w:rsidP="00580BC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предоставление транспорта, служебного помещения, средств связи, сп</w:t>
      </w:r>
      <w:r w:rsidRPr="004F308F">
        <w:rPr>
          <w:rFonts w:ascii="Times New Roman" w:hAnsi="Times New Roman" w:cs="Times New Roman"/>
          <w:sz w:val="28"/>
          <w:szCs w:val="28"/>
        </w:rPr>
        <w:t>е</w:t>
      </w:r>
      <w:r w:rsidRPr="004F308F">
        <w:rPr>
          <w:rFonts w:ascii="Times New Roman" w:hAnsi="Times New Roman" w:cs="Times New Roman"/>
          <w:sz w:val="28"/>
          <w:szCs w:val="28"/>
        </w:rPr>
        <w:t xml:space="preserve">циальной одежды, специальной обуви и других </w:t>
      </w:r>
      <w:proofErr w:type="gramStart"/>
      <w:r w:rsidRPr="004F308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F308F">
        <w:rPr>
          <w:rFonts w:ascii="Times New Roman" w:hAnsi="Times New Roman" w:cs="Times New Roman"/>
          <w:sz w:val="28"/>
          <w:szCs w:val="28"/>
        </w:rPr>
        <w:t>;</w:t>
      </w:r>
    </w:p>
    <w:p w:rsidR="00CE5280" w:rsidRPr="004F308F" w:rsidRDefault="00CE5280" w:rsidP="00580BC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другое.</w:t>
      </w:r>
      <w:r w:rsidRPr="004F308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CE5280" w:rsidRPr="004F308F" w:rsidRDefault="00CE5280" w:rsidP="00EB5AF8">
      <w:pPr>
        <w:tabs>
          <w:tab w:val="left" w:pos="993"/>
        </w:tabs>
        <w:spacing w:after="120" w:line="240" w:lineRule="auto"/>
        <w:contextualSpacing w:val="0"/>
        <w:rPr>
          <w:szCs w:val="28"/>
        </w:rPr>
      </w:pPr>
      <w:proofErr w:type="gramStart"/>
      <w:r w:rsidRPr="004F308F">
        <w:rPr>
          <w:szCs w:val="28"/>
        </w:rPr>
        <w:t>Разногласия по вопросам расследования, оформления и учета несчастных случаев, непризнания работодателем факта несчастного случая, отказа в провед</w:t>
      </w:r>
      <w:r w:rsidRPr="004F308F">
        <w:rPr>
          <w:szCs w:val="28"/>
        </w:rPr>
        <w:t>е</w:t>
      </w:r>
      <w:r w:rsidRPr="004F308F">
        <w:rPr>
          <w:szCs w:val="28"/>
        </w:rPr>
        <w:t>нии расследования несчастного случая  и составление соответствующего акта, н</w:t>
      </w:r>
      <w:r w:rsidRPr="004F308F">
        <w:rPr>
          <w:szCs w:val="28"/>
        </w:rPr>
        <w:t>е</w:t>
      </w:r>
      <w:r w:rsidRPr="004F308F">
        <w:rPr>
          <w:szCs w:val="28"/>
        </w:rPr>
        <w:t>согласия пострадавшего (его представителя) с содержанием акта о несчастном случае рассматриваются федеральным органом исполнительной власти, уполн</w:t>
      </w:r>
      <w:r w:rsidRPr="004F308F">
        <w:rPr>
          <w:szCs w:val="28"/>
        </w:rPr>
        <w:t>о</w:t>
      </w:r>
      <w:r w:rsidRPr="004F308F">
        <w:rPr>
          <w:szCs w:val="28"/>
        </w:rPr>
        <w:t>моченным на осуществление федерального государственного надзора за собл</w:t>
      </w:r>
      <w:r w:rsidRPr="004F308F">
        <w:rPr>
          <w:szCs w:val="28"/>
        </w:rPr>
        <w:t>ю</w:t>
      </w:r>
      <w:r w:rsidRPr="004F308F">
        <w:rPr>
          <w:szCs w:val="28"/>
        </w:rPr>
        <w:t>дением трудового законодательства, решения которых могут быть обжалованы в суд.</w:t>
      </w:r>
      <w:proofErr w:type="gramEnd"/>
    </w:p>
    <w:p w:rsidR="00CE5280" w:rsidRPr="004F308F" w:rsidRDefault="00CE5280" w:rsidP="00981470">
      <w:pPr>
        <w:tabs>
          <w:tab w:val="left" w:pos="993"/>
        </w:tabs>
        <w:spacing w:after="120" w:line="240" w:lineRule="auto"/>
        <w:contextualSpacing w:val="0"/>
        <w:jc w:val="center"/>
        <w:rPr>
          <w:szCs w:val="28"/>
        </w:rPr>
      </w:pPr>
      <w:r w:rsidRPr="004F308F">
        <w:rPr>
          <w:szCs w:val="28"/>
        </w:rPr>
        <w:t>Сроки расследования несчастных случаев</w:t>
      </w:r>
    </w:p>
    <w:tbl>
      <w:tblPr>
        <w:tblStyle w:val="a7"/>
        <w:tblW w:w="0" w:type="auto"/>
        <w:tblLook w:val="04A0"/>
      </w:tblPr>
      <w:tblGrid>
        <w:gridCol w:w="5490"/>
        <w:gridCol w:w="4422"/>
      </w:tblGrid>
      <w:tr w:rsidR="00CE5280" w:rsidRPr="00981470" w:rsidTr="00981470">
        <w:tc>
          <w:tcPr>
            <w:tcW w:w="5490" w:type="dxa"/>
          </w:tcPr>
          <w:p w:rsidR="00CE5280" w:rsidRPr="00981470" w:rsidRDefault="00CE5280" w:rsidP="00981470">
            <w:pPr>
              <w:spacing w:line="240" w:lineRule="auto"/>
              <w:ind w:firstLine="426"/>
              <w:jc w:val="center"/>
              <w:rPr>
                <w:b/>
                <w:szCs w:val="28"/>
              </w:rPr>
            </w:pPr>
            <w:r w:rsidRPr="00981470">
              <w:rPr>
                <w:b/>
                <w:szCs w:val="28"/>
              </w:rPr>
              <w:t>Ситуация</w:t>
            </w:r>
          </w:p>
        </w:tc>
        <w:tc>
          <w:tcPr>
            <w:tcW w:w="4422" w:type="dxa"/>
          </w:tcPr>
          <w:p w:rsidR="00CE5280" w:rsidRPr="00981470" w:rsidRDefault="00CE5280" w:rsidP="00981470">
            <w:pPr>
              <w:spacing w:line="240" w:lineRule="auto"/>
              <w:ind w:firstLine="426"/>
              <w:jc w:val="center"/>
              <w:rPr>
                <w:b/>
                <w:szCs w:val="28"/>
              </w:rPr>
            </w:pPr>
            <w:r w:rsidRPr="00981470">
              <w:rPr>
                <w:b/>
                <w:szCs w:val="28"/>
              </w:rPr>
              <w:t>Сроки</w:t>
            </w:r>
          </w:p>
        </w:tc>
      </w:tr>
      <w:tr w:rsidR="00CE5280" w:rsidRPr="004F308F" w:rsidTr="00981470">
        <w:tc>
          <w:tcPr>
            <w:tcW w:w="5490" w:type="dxa"/>
            <w:vAlign w:val="center"/>
          </w:tcPr>
          <w:p w:rsidR="00CE5280" w:rsidRPr="004F308F" w:rsidRDefault="00CE5280" w:rsidP="00981470">
            <w:pPr>
              <w:spacing w:line="240" w:lineRule="auto"/>
              <w:ind w:firstLine="29"/>
              <w:rPr>
                <w:szCs w:val="28"/>
              </w:rPr>
            </w:pPr>
            <w:r w:rsidRPr="004F308F">
              <w:rPr>
                <w:szCs w:val="28"/>
              </w:rPr>
              <w:t>Лёгкие повреждения здоровья пострада</w:t>
            </w:r>
            <w:r w:rsidRPr="004F308F">
              <w:rPr>
                <w:szCs w:val="28"/>
              </w:rPr>
              <w:t>в</w:t>
            </w:r>
            <w:r w:rsidRPr="004F308F">
              <w:rPr>
                <w:szCs w:val="28"/>
              </w:rPr>
              <w:t>ших</w:t>
            </w:r>
          </w:p>
        </w:tc>
        <w:tc>
          <w:tcPr>
            <w:tcW w:w="4422" w:type="dxa"/>
            <w:vAlign w:val="center"/>
          </w:tcPr>
          <w:p w:rsidR="00CE5280" w:rsidRPr="004F308F" w:rsidRDefault="00CE5280" w:rsidP="00981470">
            <w:pPr>
              <w:spacing w:line="240" w:lineRule="auto"/>
              <w:ind w:firstLine="29"/>
              <w:rPr>
                <w:szCs w:val="28"/>
              </w:rPr>
            </w:pPr>
            <w:r w:rsidRPr="004F308F">
              <w:rPr>
                <w:szCs w:val="28"/>
              </w:rPr>
              <w:t>В течение 3 дней комиссией по расследованию несчастных случ</w:t>
            </w:r>
            <w:r w:rsidRPr="004F308F">
              <w:rPr>
                <w:szCs w:val="28"/>
              </w:rPr>
              <w:t>а</w:t>
            </w:r>
            <w:r w:rsidRPr="004F308F">
              <w:rPr>
                <w:szCs w:val="28"/>
              </w:rPr>
              <w:t>ев</w:t>
            </w:r>
          </w:p>
        </w:tc>
      </w:tr>
      <w:tr w:rsidR="00CE5280" w:rsidRPr="004F308F" w:rsidTr="00981470">
        <w:tc>
          <w:tcPr>
            <w:tcW w:w="5490" w:type="dxa"/>
          </w:tcPr>
          <w:p w:rsidR="00CE5280" w:rsidRPr="004F308F" w:rsidRDefault="00CE5280" w:rsidP="00981470">
            <w:pPr>
              <w:spacing w:line="240" w:lineRule="auto"/>
              <w:ind w:firstLine="29"/>
              <w:rPr>
                <w:szCs w:val="28"/>
              </w:rPr>
            </w:pPr>
            <w:r w:rsidRPr="004F308F">
              <w:rPr>
                <w:szCs w:val="28"/>
              </w:rPr>
              <w:t>Тяжелые повреждения здоровья постр</w:t>
            </w:r>
            <w:r w:rsidRPr="004F308F">
              <w:rPr>
                <w:szCs w:val="28"/>
              </w:rPr>
              <w:t>а</w:t>
            </w:r>
            <w:r w:rsidRPr="004F308F">
              <w:rPr>
                <w:szCs w:val="28"/>
              </w:rPr>
              <w:t>давших, либо несчастный случай со сме</w:t>
            </w:r>
            <w:r w:rsidRPr="004F308F">
              <w:rPr>
                <w:szCs w:val="28"/>
              </w:rPr>
              <w:t>р</w:t>
            </w:r>
            <w:r w:rsidRPr="004F308F">
              <w:rPr>
                <w:szCs w:val="28"/>
              </w:rPr>
              <w:t>тельным исходом</w:t>
            </w:r>
          </w:p>
        </w:tc>
        <w:tc>
          <w:tcPr>
            <w:tcW w:w="4422" w:type="dxa"/>
          </w:tcPr>
          <w:p w:rsidR="00CE5280" w:rsidRPr="004F308F" w:rsidRDefault="00CE5280" w:rsidP="00981470">
            <w:pPr>
              <w:spacing w:line="240" w:lineRule="auto"/>
              <w:ind w:firstLine="29"/>
              <w:rPr>
                <w:szCs w:val="28"/>
              </w:rPr>
            </w:pPr>
            <w:r w:rsidRPr="004F308F">
              <w:rPr>
                <w:szCs w:val="28"/>
              </w:rPr>
              <w:t>В течение 15 дней комиссией по расследованию несчастных случ</w:t>
            </w:r>
            <w:r w:rsidRPr="004F308F">
              <w:rPr>
                <w:szCs w:val="28"/>
              </w:rPr>
              <w:t>а</w:t>
            </w:r>
            <w:r w:rsidRPr="004F308F">
              <w:rPr>
                <w:szCs w:val="28"/>
              </w:rPr>
              <w:t>ев</w:t>
            </w:r>
          </w:p>
        </w:tc>
      </w:tr>
      <w:tr w:rsidR="00CE5280" w:rsidRPr="004F308F" w:rsidTr="00981470">
        <w:tc>
          <w:tcPr>
            <w:tcW w:w="5490" w:type="dxa"/>
          </w:tcPr>
          <w:p w:rsidR="00CE5280" w:rsidRPr="004F308F" w:rsidRDefault="00CE5280" w:rsidP="00981470">
            <w:pPr>
              <w:spacing w:line="240" w:lineRule="auto"/>
              <w:ind w:firstLine="29"/>
              <w:rPr>
                <w:szCs w:val="28"/>
              </w:rPr>
            </w:pPr>
            <w:r w:rsidRPr="004F308F">
              <w:rPr>
                <w:szCs w:val="28"/>
              </w:rPr>
              <w:t>При несвоевременном сообщении работ</w:t>
            </w:r>
            <w:r w:rsidRPr="004F308F">
              <w:rPr>
                <w:szCs w:val="28"/>
              </w:rPr>
              <w:t>о</w:t>
            </w:r>
            <w:r w:rsidRPr="004F308F">
              <w:rPr>
                <w:szCs w:val="28"/>
              </w:rPr>
              <w:t>дателю о несчастном случае или нетруд</w:t>
            </w:r>
            <w:r w:rsidRPr="004F308F">
              <w:rPr>
                <w:szCs w:val="28"/>
              </w:rPr>
              <w:t>о</w:t>
            </w:r>
            <w:r w:rsidRPr="004F308F">
              <w:rPr>
                <w:szCs w:val="28"/>
              </w:rPr>
              <w:t>способность работника наступила позже</w:t>
            </w:r>
          </w:p>
        </w:tc>
        <w:tc>
          <w:tcPr>
            <w:tcW w:w="4422" w:type="dxa"/>
          </w:tcPr>
          <w:p w:rsidR="00CE5280" w:rsidRPr="004F308F" w:rsidRDefault="00CE5280" w:rsidP="00981470">
            <w:pPr>
              <w:spacing w:line="240" w:lineRule="auto"/>
              <w:ind w:firstLine="29"/>
              <w:rPr>
                <w:szCs w:val="28"/>
              </w:rPr>
            </w:pPr>
            <w:r w:rsidRPr="004F308F">
              <w:rPr>
                <w:szCs w:val="28"/>
              </w:rPr>
              <w:t>В течение 1 месяца со дня подачи заявления пострадавшего лица или его доверенного лица</w:t>
            </w:r>
          </w:p>
        </w:tc>
      </w:tr>
      <w:tr w:rsidR="00CE5280" w:rsidRPr="004F308F" w:rsidTr="00981470">
        <w:tc>
          <w:tcPr>
            <w:tcW w:w="5490" w:type="dxa"/>
          </w:tcPr>
          <w:p w:rsidR="00CE5280" w:rsidRPr="004F308F" w:rsidRDefault="00CE5280" w:rsidP="00981470">
            <w:pPr>
              <w:spacing w:line="240" w:lineRule="auto"/>
              <w:ind w:firstLine="29"/>
              <w:rPr>
                <w:szCs w:val="28"/>
              </w:rPr>
            </w:pPr>
            <w:r w:rsidRPr="004F308F">
              <w:rPr>
                <w:szCs w:val="28"/>
              </w:rPr>
              <w:t>При проведении дополнительной проверки обстоятельств несчастного случая, для п</w:t>
            </w:r>
            <w:r w:rsidRPr="004F308F">
              <w:rPr>
                <w:szCs w:val="28"/>
              </w:rPr>
              <w:t>о</w:t>
            </w:r>
            <w:r w:rsidRPr="004F308F">
              <w:rPr>
                <w:szCs w:val="28"/>
              </w:rPr>
              <w:t xml:space="preserve">лучения необходимых медицинских и иных заключений </w:t>
            </w:r>
          </w:p>
        </w:tc>
        <w:tc>
          <w:tcPr>
            <w:tcW w:w="4422" w:type="dxa"/>
          </w:tcPr>
          <w:p w:rsidR="00CE5280" w:rsidRPr="004F308F" w:rsidRDefault="00CE5280" w:rsidP="00981470">
            <w:pPr>
              <w:spacing w:line="240" w:lineRule="auto"/>
              <w:ind w:firstLine="29"/>
              <w:rPr>
                <w:szCs w:val="28"/>
              </w:rPr>
            </w:pPr>
            <w:r w:rsidRPr="004F308F">
              <w:rPr>
                <w:szCs w:val="28"/>
              </w:rPr>
              <w:t>Продление расследования до 15 дней</w:t>
            </w:r>
          </w:p>
        </w:tc>
      </w:tr>
      <w:tr w:rsidR="00CE5280" w:rsidRPr="004F308F" w:rsidTr="00981470">
        <w:tc>
          <w:tcPr>
            <w:tcW w:w="5490" w:type="dxa"/>
          </w:tcPr>
          <w:p w:rsidR="00CE5280" w:rsidRPr="004F308F" w:rsidRDefault="00CE5280" w:rsidP="00981470">
            <w:pPr>
              <w:spacing w:line="240" w:lineRule="auto"/>
              <w:ind w:firstLine="29"/>
              <w:rPr>
                <w:szCs w:val="28"/>
              </w:rPr>
            </w:pPr>
            <w:r w:rsidRPr="004F308F">
              <w:rPr>
                <w:szCs w:val="28"/>
              </w:rPr>
              <w:t xml:space="preserve">При условии невозможности завершить расследование несчастного случая </w:t>
            </w:r>
            <w:proofErr w:type="gramStart"/>
            <w:r w:rsidRPr="004F308F">
              <w:rPr>
                <w:szCs w:val="28"/>
              </w:rPr>
              <w:t>из</w:t>
            </w:r>
            <w:proofErr w:type="gramEnd"/>
            <w:r w:rsidRPr="004F308F">
              <w:rPr>
                <w:szCs w:val="28"/>
              </w:rPr>
              <w:t xml:space="preserve"> – </w:t>
            </w:r>
            <w:proofErr w:type="gramStart"/>
            <w:r w:rsidRPr="004F308F">
              <w:rPr>
                <w:szCs w:val="28"/>
              </w:rPr>
              <w:t>за</w:t>
            </w:r>
            <w:proofErr w:type="gramEnd"/>
            <w:r w:rsidRPr="004F308F">
              <w:rPr>
                <w:szCs w:val="28"/>
              </w:rPr>
              <w:t xml:space="preserve"> определенных факторов (экспертизы, орг</w:t>
            </w:r>
            <w:r w:rsidRPr="004F308F">
              <w:rPr>
                <w:szCs w:val="28"/>
              </w:rPr>
              <w:t>а</w:t>
            </w:r>
            <w:r w:rsidRPr="004F308F">
              <w:rPr>
                <w:szCs w:val="28"/>
              </w:rPr>
              <w:t>нов следствия, органов дознания, суда и т.п.)</w:t>
            </w:r>
          </w:p>
        </w:tc>
        <w:tc>
          <w:tcPr>
            <w:tcW w:w="4422" w:type="dxa"/>
          </w:tcPr>
          <w:p w:rsidR="00CE5280" w:rsidRPr="004F308F" w:rsidRDefault="00CE5280" w:rsidP="00981470">
            <w:pPr>
              <w:spacing w:line="240" w:lineRule="auto"/>
              <w:ind w:firstLine="29"/>
              <w:rPr>
                <w:szCs w:val="28"/>
              </w:rPr>
            </w:pPr>
            <w:r w:rsidRPr="004F308F">
              <w:rPr>
                <w:szCs w:val="28"/>
              </w:rPr>
              <w:t>Возможно дальнейшее продление сроков расследования.</w:t>
            </w:r>
          </w:p>
        </w:tc>
      </w:tr>
    </w:tbl>
    <w:p w:rsidR="00CE5280" w:rsidRPr="004F308F" w:rsidRDefault="00CE5280" w:rsidP="004E2B84">
      <w:pPr>
        <w:spacing w:before="120" w:line="240" w:lineRule="auto"/>
        <w:contextualSpacing w:val="0"/>
        <w:rPr>
          <w:szCs w:val="28"/>
        </w:rPr>
      </w:pPr>
      <w:r w:rsidRPr="004F308F">
        <w:rPr>
          <w:szCs w:val="28"/>
          <w:u w:val="single"/>
        </w:rPr>
        <w:t>Каждый пострадавший (его законный представитель или доверенное лицо) имеют право на личное участие в расследовании несчастного случая.</w:t>
      </w:r>
    </w:p>
    <w:p w:rsidR="00E06B09" w:rsidRDefault="00CE5280" w:rsidP="00EB5AF8">
      <w:pPr>
        <w:spacing w:line="240" w:lineRule="auto"/>
        <w:rPr>
          <w:szCs w:val="28"/>
        </w:rPr>
      </w:pPr>
      <w:proofErr w:type="gramStart"/>
      <w:r w:rsidRPr="004F308F">
        <w:rPr>
          <w:szCs w:val="28"/>
        </w:rPr>
        <w:t>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то с учетом заключения выбра</w:t>
      </w:r>
      <w:r w:rsidRPr="004F308F">
        <w:rPr>
          <w:szCs w:val="28"/>
        </w:rPr>
        <w:t>н</w:t>
      </w:r>
      <w:r w:rsidRPr="004F308F">
        <w:rPr>
          <w:szCs w:val="28"/>
        </w:rPr>
        <w:t>ного органа первичной профсоюзной организации или иного уполномоченного работниками органа комиссия устанавливает степень вины застрахованного в процентах.</w:t>
      </w:r>
      <w:proofErr w:type="gramEnd"/>
      <w:r w:rsidRPr="004F308F">
        <w:rPr>
          <w:szCs w:val="28"/>
        </w:rPr>
        <w:t xml:space="preserve"> Размер причитающихся ежемесячных страховых выплат может быть уменьшен в зависимости от степени вины, но не более чем на 25 %. (ФЗ №125 от 24 июля 1998</w:t>
      </w:r>
      <w:r w:rsidR="00981470">
        <w:rPr>
          <w:szCs w:val="28"/>
        </w:rPr>
        <w:t xml:space="preserve"> </w:t>
      </w:r>
      <w:r w:rsidRPr="004F308F">
        <w:rPr>
          <w:szCs w:val="28"/>
        </w:rPr>
        <w:t>г).</w:t>
      </w:r>
    </w:p>
    <w:p w:rsidR="00EB5AF8" w:rsidRPr="00C7031C" w:rsidRDefault="00927096" w:rsidP="00EB5AF8">
      <w:pPr>
        <w:spacing w:line="240" w:lineRule="auto"/>
        <w:ind w:right="-2" w:firstLine="0"/>
        <w:rPr>
          <w:szCs w:val="28"/>
          <w:u w:val="single"/>
        </w:rPr>
      </w:pPr>
      <w:r>
        <w:rPr>
          <w:i/>
          <w:color w:val="FF0000"/>
          <w:szCs w:val="28"/>
          <w:u w:val="single"/>
        </w:rPr>
        <w:lastRenderedPageBreak/>
        <w:t>Тем</w:t>
      </w:r>
      <w:r w:rsidR="00EB5AF8">
        <w:rPr>
          <w:i/>
          <w:color w:val="FF0000"/>
          <w:szCs w:val="28"/>
          <w:u w:val="single"/>
        </w:rPr>
        <w:t>ы</w:t>
      </w:r>
      <w:r w:rsidR="00EB5AF8" w:rsidRPr="007C79F2">
        <w:rPr>
          <w:i/>
          <w:color w:val="FF0000"/>
          <w:szCs w:val="28"/>
          <w:u w:val="single"/>
        </w:rPr>
        <w:t xml:space="preserve"> 1</w:t>
      </w:r>
      <w:r w:rsidR="00EB5AF8">
        <w:rPr>
          <w:i/>
          <w:color w:val="FF0000"/>
          <w:szCs w:val="28"/>
          <w:u w:val="single"/>
        </w:rPr>
        <w:t>5-18</w:t>
      </w:r>
    </w:p>
    <w:p w:rsidR="00EB5AF8" w:rsidRPr="00EB5AF8" w:rsidRDefault="00EB5AF8" w:rsidP="00EB5AF8">
      <w:pPr>
        <w:spacing w:line="240" w:lineRule="auto"/>
        <w:rPr>
          <w:szCs w:val="28"/>
        </w:rPr>
      </w:pPr>
      <w:r w:rsidRPr="00EB5AF8">
        <w:rPr>
          <w:szCs w:val="28"/>
        </w:rPr>
        <w:t>Гарантии пострадавшим на производстве при несчастном случае</w:t>
      </w:r>
      <w:r w:rsidR="00FD3BF1">
        <w:rPr>
          <w:szCs w:val="28"/>
        </w:rPr>
        <w:t>, в</w:t>
      </w:r>
      <w:r w:rsidR="00FD3BF1" w:rsidRPr="00FD3BF1">
        <w:rPr>
          <w:szCs w:val="28"/>
        </w:rPr>
        <w:t>иды пр</w:t>
      </w:r>
      <w:r w:rsidR="00FD3BF1" w:rsidRPr="00FD3BF1">
        <w:rPr>
          <w:szCs w:val="28"/>
        </w:rPr>
        <w:t>о</w:t>
      </w:r>
      <w:r w:rsidR="00FD3BF1" w:rsidRPr="00FD3BF1">
        <w:rPr>
          <w:szCs w:val="28"/>
        </w:rPr>
        <w:t>исшествий</w:t>
      </w:r>
      <w:r w:rsidR="00FD3BF1">
        <w:rPr>
          <w:szCs w:val="28"/>
        </w:rPr>
        <w:t>, п</w:t>
      </w:r>
      <w:r w:rsidR="00FD3BF1" w:rsidRPr="00FD3BF1">
        <w:rPr>
          <w:szCs w:val="28"/>
        </w:rPr>
        <w:t>ричины несчастных случаев</w:t>
      </w:r>
      <w:r w:rsidR="00FD3BF1">
        <w:rPr>
          <w:szCs w:val="28"/>
        </w:rPr>
        <w:t xml:space="preserve"> – рассказать по </w:t>
      </w:r>
      <w:r w:rsidR="00927096">
        <w:rPr>
          <w:szCs w:val="28"/>
        </w:rPr>
        <w:t>Тема</w:t>
      </w:r>
      <w:r w:rsidR="00FD3BF1">
        <w:rPr>
          <w:szCs w:val="28"/>
        </w:rPr>
        <w:t>м.</w:t>
      </w:r>
      <w:bookmarkStart w:id="0" w:name="_GoBack"/>
      <w:bookmarkEnd w:id="0"/>
    </w:p>
    <w:sectPr w:rsidR="00EB5AF8" w:rsidRPr="00EB5AF8" w:rsidSect="00EB5AF8">
      <w:headerReference w:type="default" r:id="rId7"/>
      <w:pgSz w:w="11906" w:h="16838"/>
      <w:pgMar w:top="1134" w:right="850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FA" w:rsidRDefault="000500FA" w:rsidP="00CE5280">
      <w:pPr>
        <w:spacing w:line="240" w:lineRule="auto"/>
      </w:pPr>
      <w:r>
        <w:separator/>
      </w:r>
    </w:p>
  </w:endnote>
  <w:endnote w:type="continuationSeparator" w:id="0">
    <w:p w:rsidR="000500FA" w:rsidRDefault="000500FA" w:rsidP="00CE5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FA" w:rsidRDefault="000500FA" w:rsidP="00CE5280">
      <w:pPr>
        <w:spacing w:line="240" w:lineRule="auto"/>
      </w:pPr>
      <w:r>
        <w:separator/>
      </w:r>
    </w:p>
  </w:footnote>
  <w:footnote w:type="continuationSeparator" w:id="0">
    <w:p w:rsidR="000500FA" w:rsidRDefault="000500FA" w:rsidP="00CE52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905095"/>
      <w:docPartObj>
        <w:docPartGallery w:val="Page Numbers (Top of Page)"/>
        <w:docPartUnique/>
      </w:docPartObj>
    </w:sdtPr>
    <w:sdtContent>
      <w:p w:rsidR="00580BC0" w:rsidRDefault="0068435D">
        <w:pPr>
          <w:pStyle w:val="a8"/>
          <w:jc w:val="center"/>
        </w:pPr>
        <w:r>
          <w:fldChar w:fldCharType="begin"/>
        </w:r>
        <w:r w:rsidR="00580BC0">
          <w:instrText>PAGE   \* MERGEFORMAT</w:instrText>
        </w:r>
        <w:r>
          <w:fldChar w:fldCharType="separate"/>
        </w:r>
        <w:r w:rsidR="00583434">
          <w:rPr>
            <w:noProof/>
          </w:rPr>
          <w:t>1</w:t>
        </w:r>
        <w:r>
          <w:fldChar w:fldCharType="end"/>
        </w:r>
      </w:p>
    </w:sdtContent>
  </w:sdt>
  <w:p w:rsidR="00580BC0" w:rsidRDefault="00580B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7DE"/>
    <w:multiLevelType w:val="hybridMultilevel"/>
    <w:tmpl w:val="9B30EB34"/>
    <w:lvl w:ilvl="0" w:tplc="5D0E35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16EAA"/>
    <w:multiLevelType w:val="hybridMultilevel"/>
    <w:tmpl w:val="ABE60B6A"/>
    <w:lvl w:ilvl="0" w:tplc="5D0E3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BE4771"/>
    <w:multiLevelType w:val="hybridMultilevel"/>
    <w:tmpl w:val="0F3E3220"/>
    <w:lvl w:ilvl="0" w:tplc="5D0E35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5F41C1"/>
    <w:multiLevelType w:val="hybridMultilevel"/>
    <w:tmpl w:val="25CE9DF2"/>
    <w:lvl w:ilvl="0" w:tplc="5D0E35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CD1B3D"/>
    <w:multiLevelType w:val="hybridMultilevel"/>
    <w:tmpl w:val="4FD288AE"/>
    <w:lvl w:ilvl="0" w:tplc="5D0E35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793715"/>
    <w:multiLevelType w:val="hybridMultilevel"/>
    <w:tmpl w:val="A39C3DF2"/>
    <w:lvl w:ilvl="0" w:tplc="04190011">
      <w:start w:val="1"/>
      <w:numFmt w:val="decimal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2B690785"/>
    <w:multiLevelType w:val="hybridMultilevel"/>
    <w:tmpl w:val="33F0E9B8"/>
    <w:lvl w:ilvl="0" w:tplc="5D0E35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E934E8"/>
    <w:multiLevelType w:val="hybridMultilevel"/>
    <w:tmpl w:val="AD784308"/>
    <w:lvl w:ilvl="0" w:tplc="5D0E3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9723FB"/>
    <w:multiLevelType w:val="hybridMultilevel"/>
    <w:tmpl w:val="3DB266CC"/>
    <w:lvl w:ilvl="0" w:tplc="5D0E35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057FEC"/>
    <w:multiLevelType w:val="hybridMultilevel"/>
    <w:tmpl w:val="4D481FD4"/>
    <w:lvl w:ilvl="0" w:tplc="59F0C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771C35"/>
    <w:multiLevelType w:val="hybridMultilevel"/>
    <w:tmpl w:val="9DE03CEC"/>
    <w:lvl w:ilvl="0" w:tplc="5D0E35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4D34B7"/>
    <w:multiLevelType w:val="hybridMultilevel"/>
    <w:tmpl w:val="22CE91FE"/>
    <w:lvl w:ilvl="0" w:tplc="5D0E35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6D1849"/>
    <w:multiLevelType w:val="hybridMultilevel"/>
    <w:tmpl w:val="C3AAEBC4"/>
    <w:lvl w:ilvl="0" w:tplc="5D0E35B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A6E28A9"/>
    <w:multiLevelType w:val="hybridMultilevel"/>
    <w:tmpl w:val="40AA22AE"/>
    <w:lvl w:ilvl="0" w:tplc="5D0E35B4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>
    <w:nsid w:val="527F08D9"/>
    <w:multiLevelType w:val="hybridMultilevel"/>
    <w:tmpl w:val="D9E4BACE"/>
    <w:lvl w:ilvl="0" w:tplc="5D0E35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2874CA3"/>
    <w:multiLevelType w:val="hybridMultilevel"/>
    <w:tmpl w:val="C0E46E14"/>
    <w:lvl w:ilvl="0" w:tplc="5D0E3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9D1DC8"/>
    <w:multiLevelType w:val="hybridMultilevel"/>
    <w:tmpl w:val="764EED5A"/>
    <w:lvl w:ilvl="0" w:tplc="5D0E3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291171"/>
    <w:multiLevelType w:val="hybridMultilevel"/>
    <w:tmpl w:val="B9581F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5"/>
  </w:num>
  <w:num w:numId="5">
    <w:abstractNumId w:val="8"/>
  </w:num>
  <w:num w:numId="6">
    <w:abstractNumId w:val="14"/>
  </w:num>
  <w:num w:numId="7">
    <w:abstractNumId w:val="6"/>
  </w:num>
  <w:num w:numId="8">
    <w:abstractNumId w:val="17"/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  <w:num w:numId="15">
    <w:abstractNumId w:val="16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7D2C"/>
    <w:rsid w:val="000500FA"/>
    <w:rsid w:val="001C66A9"/>
    <w:rsid w:val="002C7D2C"/>
    <w:rsid w:val="003E7AFD"/>
    <w:rsid w:val="00441FEC"/>
    <w:rsid w:val="004A224E"/>
    <w:rsid w:val="004B61FE"/>
    <w:rsid w:val="004E2B84"/>
    <w:rsid w:val="00580BC0"/>
    <w:rsid w:val="00583434"/>
    <w:rsid w:val="0068435D"/>
    <w:rsid w:val="007C79F2"/>
    <w:rsid w:val="00927096"/>
    <w:rsid w:val="009318C1"/>
    <w:rsid w:val="00981470"/>
    <w:rsid w:val="00C7031C"/>
    <w:rsid w:val="00CE5280"/>
    <w:rsid w:val="00E06B09"/>
    <w:rsid w:val="00EB5AF8"/>
    <w:rsid w:val="00F6385B"/>
    <w:rsid w:val="00FD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80"/>
    <w:pPr>
      <w:spacing w:after="0" w:line="30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80"/>
    <w:pPr>
      <w:spacing w:after="200" w:line="276" w:lineRule="auto"/>
      <w:ind w:left="720" w:firstLine="0"/>
      <w:jc w:val="left"/>
    </w:pPr>
    <w:rPr>
      <w:rFonts w:asciiTheme="minorHAnsi" w:eastAsiaTheme="minorHAnsi" w:hAnsiTheme="minorHAnsi" w:cstheme="minorBidi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CE5280"/>
    <w:pPr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528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5280"/>
    <w:rPr>
      <w:vertAlign w:val="superscript"/>
    </w:rPr>
  </w:style>
  <w:style w:type="table" w:styleId="a7">
    <w:name w:val="Table Grid"/>
    <w:basedOn w:val="a1"/>
    <w:uiPriority w:val="59"/>
    <w:rsid w:val="00CE5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E5280"/>
    <w:pPr>
      <w:spacing w:after="0" w:line="240" w:lineRule="auto"/>
      <w:ind w:left="16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80BC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0BC0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580BC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0BC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Марина Анатольевна</dc:creator>
  <cp:keywords/>
  <dc:description/>
  <cp:lastModifiedBy>Admin</cp:lastModifiedBy>
  <cp:revision>8</cp:revision>
  <dcterms:created xsi:type="dcterms:W3CDTF">2019-01-25T12:14:00Z</dcterms:created>
  <dcterms:modified xsi:type="dcterms:W3CDTF">2020-03-19T09:37:00Z</dcterms:modified>
</cp:coreProperties>
</file>